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3B53B" w14:textId="77777777" w:rsidR="00C82BF7" w:rsidRPr="00511E40" w:rsidRDefault="00C82BF7" w:rsidP="00C82BF7">
      <w:pPr>
        <w:pStyle w:val="Standard"/>
        <w:tabs>
          <w:tab w:val="left" w:pos="11481"/>
        </w:tabs>
        <w:ind w:left="5102"/>
        <w:jc w:val="right"/>
      </w:pPr>
    </w:p>
    <w:p w14:paraId="5BD077EC" w14:textId="77777777" w:rsidR="000D359B" w:rsidRDefault="000D359B" w:rsidP="000D359B">
      <w:pPr>
        <w:pStyle w:val="StandardWW"/>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PROJEKTO NR.07-006-P-0001 VEKSMŲ 1.1.7 IR 2.1.7 „</w:t>
      </w:r>
      <w:r>
        <w:rPr>
          <w:rFonts w:ascii="Times New Roman" w:hAnsi="Times New Roman" w:cs="Times New Roman"/>
          <w:b/>
          <w:bCs/>
          <w:sz w:val="24"/>
          <w:szCs w:val="24"/>
        </w:rPr>
        <w:t>SAVARANKIŠKAI DIRBANČIŲ ASMENŲ MOKYMAI PROFESINĖS RIZIKOS TEMA“ ORGANIZAVIMO PASLAUGOS</w:t>
      </w:r>
    </w:p>
    <w:p w14:paraId="46848780" w14:textId="77777777" w:rsidR="000D359B" w:rsidRDefault="000D359B" w:rsidP="00C82BF7">
      <w:pPr>
        <w:jc w:val="center"/>
        <w:rPr>
          <w:b/>
          <w:bCs/>
          <w:caps/>
          <w:sz w:val="22"/>
          <w:szCs w:val="22"/>
        </w:rPr>
      </w:pPr>
    </w:p>
    <w:p w14:paraId="07EA4F59" w14:textId="1BAFE8D9" w:rsidR="00C82BF7" w:rsidRPr="00511E40" w:rsidRDefault="00C82BF7" w:rsidP="00C82BF7">
      <w:pPr>
        <w:jc w:val="center"/>
        <w:rPr>
          <w:rFonts w:hint="eastAsia"/>
          <w:b/>
          <w:bCs/>
          <w:caps/>
          <w:sz w:val="22"/>
          <w:szCs w:val="22"/>
        </w:rPr>
      </w:pPr>
      <w:r w:rsidRPr="00511E40">
        <w:rPr>
          <w:b/>
          <w:bCs/>
          <w:caps/>
          <w:sz w:val="22"/>
          <w:szCs w:val="22"/>
        </w:rPr>
        <w:t xml:space="preserve">viešojo pirkimo-pardavimo sutartis </w:t>
      </w:r>
    </w:p>
    <w:p w14:paraId="42F2CEA4" w14:textId="77777777" w:rsidR="00C82BF7" w:rsidRPr="00511E40" w:rsidRDefault="00C82BF7" w:rsidP="00C82BF7">
      <w:pPr>
        <w:rPr>
          <w:rFonts w:hint="eastAsia"/>
          <w:sz w:val="22"/>
          <w:szCs w:val="22"/>
        </w:rPr>
      </w:pPr>
    </w:p>
    <w:p w14:paraId="77EE4417" w14:textId="57EAE319" w:rsidR="00C82BF7" w:rsidRPr="00511E40" w:rsidRDefault="00C82BF7" w:rsidP="00C82BF7">
      <w:pPr>
        <w:jc w:val="center"/>
        <w:rPr>
          <w:rFonts w:hint="eastAsia"/>
          <w:sz w:val="22"/>
          <w:szCs w:val="22"/>
        </w:rPr>
      </w:pPr>
      <w:r w:rsidRPr="00511E40">
        <w:rPr>
          <w:sz w:val="22"/>
          <w:szCs w:val="22"/>
        </w:rPr>
        <w:t>202</w:t>
      </w:r>
      <w:r w:rsidR="00A746C7" w:rsidRPr="00511E40">
        <w:rPr>
          <w:sz w:val="22"/>
          <w:szCs w:val="22"/>
        </w:rPr>
        <w:t>5</w:t>
      </w:r>
      <w:r w:rsidRPr="00511E40">
        <w:rPr>
          <w:sz w:val="22"/>
          <w:szCs w:val="22"/>
        </w:rPr>
        <w:t xml:space="preserve"> m.                         d. Nr.</w:t>
      </w:r>
    </w:p>
    <w:p w14:paraId="0AB71062" w14:textId="77777777" w:rsidR="00C82BF7" w:rsidRPr="00511E40" w:rsidRDefault="00C82BF7" w:rsidP="00C82BF7">
      <w:pPr>
        <w:jc w:val="center"/>
        <w:rPr>
          <w:rFonts w:hint="eastAsia"/>
          <w:sz w:val="22"/>
          <w:szCs w:val="22"/>
        </w:rPr>
      </w:pPr>
      <w:r w:rsidRPr="00511E40">
        <w:rPr>
          <w:sz w:val="22"/>
          <w:szCs w:val="22"/>
        </w:rPr>
        <w:t>Vilnius</w:t>
      </w:r>
    </w:p>
    <w:p w14:paraId="2BFC33FA" w14:textId="77777777" w:rsidR="00C82BF7" w:rsidRPr="00511E40" w:rsidRDefault="00C82BF7" w:rsidP="00C82BF7">
      <w:pPr>
        <w:jc w:val="center"/>
        <w:rPr>
          <w:rFonts w:hint="eastAsia"/>
          <w:sz w:val="22"/>
          <w:szCs w:val="22"/>
        </w:rPr>
      </w:pPr>
    </w:p>
    <w:tbl>
      <w:tblPr>
        <w:tblW w:w="10063" w:type="dxa"/>
        <w:tblInd w:w="142" w:type="dxa"/>
        <w:tblLayout w:type="fixed"/>
        <w:tblLook w:val="04A0" w:firstRow="1" w:lastRow="0" w:firstColumn="1" w:lastColumn="0" w:noHBand="0" w:noVBand="1"/>
      </w:tblPr>
      <w:tblGrid>
        <w:gridCol w:w="9639"/>
        <w:gridCol w:w="424"/>
      </w:tblGrid>
      <w:tr w:rsidR="00511E40" w:rsidRPr="00511E40" w14:paraId="6B119D6C" w14:textId="77777777" w:rsidTr="008F5896">
        <w:trPr>
          <w:gridAfter w:val="1"/>
          <w:wAfter w:w="424" w:type="dxa"/>
        </w:trPr>
        <w:tc>
          <w:tcPr>
            <w:tcW w:w="9639" w:type="dxa"/>
            <w:shd w:val="clear" w:color="auto" w:fill="auto"/>
          </w:tcPr>
          <w:p w14:paraId="0562D664" w14:textId="77777777" w:rsidR="00C82BF7" w:rsidRPr="00511E40" w:rsidRDefault="00C82BF7" w:rsidP="0089658F">
            <w:pPr>
              <w:ind w:firstLine="601"/>
              <w:jc w:val="both"/>
              <w:rPr>
                <w:rFonts w:hint="eastAsia"/>
                <w:sz w:val="22"/>
                <w:szCs w:val="22"/>
              </w:rPr>
            </w:pPr>
            <w:r w:rsidRPr="00511E40">
              <w:rPr>
                <w:sz w:val="22"/>
                <w:szCs w:val="22"/>
              </w:rPr>
              <w:t xml:space="preserve">________________________ (toliau – Pirkėjas), atstovaujamas </w:t>
            </w:r>
            <w:r w:rsidRPr="00511E40">
              <w:rPr>
                <w:i/>
                <w:sz w:val="22"/>
                <w:szCs w:val="22"/>
              </w:rPr>
              <w:t>(pareigos, vardas, pavardė)</w:t>
            </w:r>
            <w:r w:rsidRPr="00511E40">
              <w:rPr>
                <w:sz w:val="22"/>
                <w:szCs w:val="22"/>
              </w:rPr>
              <w:t xml:space="preserve">, veikiančio </w:t>
            </w:r>
            <w:r w:rsidRPr="00511E40">
              <w:rPr>
                <w:i/>
                <w:sz w:val="22"/>
                <w:szCs w:val="22"/>
              </w:rPr>
              <w:t>(-</w:t>
            </w:r>
            <w:proofErr w:type="spellStart"/>
            <w:r w:rsidRPr="00511E40">
              <w:rPr>
                <w:i/>
                <w:sz w:val="22"/>
                <w:szCs w:val="22"/>
              </w:rPr>
              <w:t>ios</w:t>
            </w:r>
            <w:proofErr w:type="spellEnd"/>
            <w:r w:rsidRPr="00511E40">
              <w:rPr>
                <w:i/>
                <w:sz w:val="22"/>
                <w:szCs w:val="22"/>
              </w:rPr>
              <w:t>)</w:t>
            </w:r>
            <w:r w:rsidRPr="00511E40">
              <w:rPr>
                <w:sz w:val="22"/>
                <w:szCs w:val="22"/>
              </w:rPr>
              <w:t xml:space="preserve"> pagal __________________________, ir </w:t>
            </w:r>
          </w:p>
          <w:p w14:paraId="3BC76244" w14:textId="77777777" w:rsidR="00C82BF7" w:rsidRPr="00511E40" w:rsidRDefault="00C82BF7" w:rsidP="0089658F">
            <w:pPr>
              <w:jc w:val="center"/>
              <w:rPr>
                <w:rFonts w:hint="eastAsia"/>
                <w:b/>
                <w:sz w:val="22"/>
                <w:szCs w:val="22"/>
              </w:rPr>
            </w:pPr>
          </w:p>
        </w:tc>
      </w:tr>
      <w:tr w:rsidR="00511E40" w:rsidRPr="00511E40" w14:paraId="38609985" w14:textId="77777777" w:rsidTr="008F5896">
        <w:trPr>
          <w:gridAfter w:val="1"/>
          <w:wAfter w:w="424" w:type="dxa"/>
        </w:trPr>
        <w:tc>
          <w:tcPr>
            <w:tcW w:w="9639" w:type="dxa"/>
            <w:shd w:val="clear" w:color="auto" w:fill="auto"/>
          </w:tcPr>
          <w:p w14:paraId="1DD12675" w14:textId="77777777" w:rsidR="00C82BF7" w:rsidRPr="00511E40" w:rsidRDefault="00C82BF7" w:rsidP="0089658F">
            <w:pPr>
              <w:ind w:firstLine="601"/>
              <w:jc w:val="both"/>
              <w:rPr>
                <w:rFonts w:hint="eastAsia"/>
                <w:sz w:val="22"/>
                <w:szCs w:val="22"/>
              </w:rPr>
            </w:pPr>
            <w:r w:rsidRPr="00511E40">
              <w:rPr>
                <w:b/>
                <w:i/>
                <w:sz w:val="22"/>
                <w:szCs w:val="22"/>
              </w:rPr>
              <w:t>(Paslaugų teikėjas)</w:t>
            </w:r>
            <w:r w:rsidRPr="00511E40">
              <w:rPr>
                <w:sz w:val="22"/>
                <w:szCs w:val="22"/>
              </w:rPr>
              <w:t xml:space="preserve">, atstovaujama </w:t>
            </w:r>
            <w:r w:rsidRPr="00511E40">
              <w:rPr>
                <w:i/>
                <w:sz w:val="22"/>
                <w:szCs w:val="22"/>
              </w:rPr>
              <w:t>(pareigos, vardas, pavardė)</w:t>
            </w:r>
            <w:r w:rsidRPr="00511E40">
              <w:rPr>
                <w:sz w:val="22"/>
                <w:szCs w:val="22"/>
              </w:rPr>
              <w:t>, veikiančio (-</w:t>
            </w:r>
            <w:proofErr w:type="spellStart"/>
            <w:r w:rsidRPr="00511E40">
              <w:rPr>
                <w:sz w:val="22"/>
                <w:szCs w:val="22"/>
              </w:rPr>
              <w:t>ios</w:t>
            </w:r>
            <w:proofErr w:type="spellEnd"/>
            <w:r w:rsidRPr="00511E40">
              <w:rPr>
                <w:sz w:val="22"/>
                <w:szCs w:val="22"/>
              </w:rPr>
              <w:t xml:space="preserve">) pagal </w:t>
            </w:r>
            <w:r w:rsidRPr="00511E40">
              <w:rPr>
                <w:i/>
                <w:sz w:val="22"/>
                <w:szCs w:val="22"/>
              </w:rPr>
              <w:t>(dokumentas, kurio pagrindu veikia asmuo)</w:t>
            </w:r>
            <w:r w:rsidRPr="00511E40">
              <w:rPr>
                <w:sz w:val="22"/>
                <w:szCs w:val="22"/>
              </w:rPr>
              <w:t xml:space="preserve"> (toliau – Paslaugų teikėjas),</w:t>
            </w:r>
          </w:p>
          <w:p w14:paraId="7BBD1178" w14:textId="77777777" w:rsidR="00C82BF7" w:rsidRPr="00511E40" w:rsidRDefault="00C82BF7" w:rsidP="0089658F">
            <w:pPr>
              <w:jc w:val="both"/>
              <w:rPr>
                <w:rFonts w:hint="eastAsia"/>
                <w:sz w:val="22"/>
                <w:szCs w:val="22"/>
              </w:rPr>
            </w:pPr>
          </w:p>
          <w:p w14:paraId="1F5426ED" w14:textId="77777777" w:rsidR="00C82BF7" w:rsidRPr="00511E40" w:rsidRDefault="00C82BF7" w:rsidP="0089658F">
            <w:pPr>
              <w:jc w:val="both"/>
              <w:rPr>
                <w:rFonts w:hint="eastAsia"/>
                <w:i/>
                <w:sz w:val="22"/>
                <w:szCs w:val="22"/>
              </w:rPr>
            </w:pPr>
            <w:r w:rsidRPr="00511E40">
              <w:rPr>
                <w:i/>
                <w:sz w:val="22"/>
                <w:szCs w:val="22"/>
              </w:rPr>
              <w:t>(jei tai tiekėjų grupė – atitinkami duomenys apie kiekvieną partnerį)</w:t>
            </w:r>
          </w:p>
          <w:p w14:paraId="7A660F29" w14:textId="77777777" w:rsidR="00C82BF7" w:rsidRPr="00511E40" w:rsidRDefault="00C82BF7" w:rsidP="0089658F">
            <w:pPr>
              <w:jc w:val="both"/>
              <w:rPr>
                <w:rFonts w:hint="eastAsia"/>
                <w:sz w:val="22"/>
                <w:szCs w:val="22"/>
              </w:rPr>
            </w:pPr>
          </w:p>
        </w:tc>
      </w:tr>
      <w:tr w:rsidR="00511E40" w:rsidRPr="00511E40" w14:paraId="01DE99E5" w14:textId="77777777" w:rsidTr="008F5896">
        <w:trPr>
          <w:gridAfter w:val="1"/>
          <w:wAfter w:w="424" w:type="dxa"/>
        </w:trPr>
        <w:tc>
          <w:tcPr>
            <w:tcW w:w="9639" w:type="dxa"/>
            <w:shd w:val="clear" w:color="auto" w:fill="auto"/>
          </w:tcPr>
          <w:p w14:paraId="6CEE6672" w14:textId="77777777" w:rsidR="00C82BF7" w:rsidRPr="00511E40" w:rsidRDefault="00C82BF7" w:rsidP="0089658F">
            <w:pPr>
              <w:jc w:val="both"/>
              <w:rPr>
                <w:rFonts w:hint="eastAsia"/>
                <w:sz w:val="22"/>
                <w:szCs w:val="22"/>
              </w:rPr>
            </w:pPr>
            <w:r w:rsidRPr="00511E40">
              <w:rPr>
                <w:sz w:val="22"/>
                <w:szCs w:val="22"/>
              </w:rPr>
              <w:t xml:space="preserve">toliau kartu šioje paslaugų viešojo pirkimo–pardavimo sutartyje vadinami „Šalimis“, o kiekvienas atskirai – „Šalimi“, </w:t>
            </w:r>
          </w:p>
          <w:p w14:paraId="10DD092B" w14:textId="77777777" w:rsidR="00C82BF7" w:rsidRPr="00511E40" w:rsidRDefault="00C82BF7" w:rsidP="0089658F">
            <w:pPr>
              <w:jc w:val="both"/>
              <w:rPr>
                <w:rFonts w:hint="eastAsia"/>
                <w:sz w:val="22"/>
                <w:szCs w:val="22"/>
              </w:rPr>
            </w:pPr>
          </w:p>
          <w:p w14:paraId="0AB583E0" w14:textId="77777777" w:rsidR="00C82BF7" w:rsidRPr="00511E40" w:rsidRDefault="00C82BF7" w:rsidP="0089658F">
            <w:pPr>
              <w:jc w:val="both"/>
              <w:rPr>
                <w:rFonts w:hint="eastAsia"/>
                <w:sz w:val="22"/>
                <w:szCs w:val="22"/>
              </w:rPr>
            </w:pPr>
            <w:r w:rsidRPr="00511E40">
              <w:rPr>
                <w:sz w:val="22"/>
                <w:szCs w:val="22"/>
              </w:rPr>
              <w:t>sudarėme šią paslaugų viešojo pirkimo–pardavimo sutartį, toliau vadinamą „Sutartimi“, ir susitarėme dėl toliau išvardintų sąlygų.</w:t>
            </w:r>
          </w:p>
          <w:p w14:paraId="7090E643" w14:textId="77777777" w:rsidR="00C82BF7" w:rsidRPr="00511E40" w:rsidRDefault="00C82BF7" w:rsidP="0089658F">
            <w:pPr>
              <w:jc w:val="center"/>
              <w:rPr>
                <w:rFonts w:hint="eastAsia"/>
                <w:b/>
                <w:sz w:val="22"/>
                <w:szCs w:val="22"/>
              </w:rPr>
            </w:pPr>
          </w:p>
        </w:tc>
      </w:tr>
      <w:tr w:rsidR="00511E40" w:rsidRPr="00511E40" w14:paraId="741A9435" w14:textId="77777777" w:rsidTr="008F5896">
        <w:trPr>
          <w:gridAfter w:val="1"/>
          <w:wAfter w:w="424" w:type="dxa"/>
        </w:trPr>
        <w:tc>
          <w:tcPr>
            <w:tcW w:w="9639" w:type="dxa"/>
            <w:shd w:val="clear" w:color="auto" w:fill="auto"/>
          </w:tcPr>
          <w:p w14:paraId="53C29BEA" w14:textId="77777777" w:rsidR="00C82BF7" w:rsidRPr="00511E40" w:rsidRDefault="00C82BF7" w:rsidP="0089658F">
            <w:pPr>
              <w:jc w:val="center"/>
              <w:outlineLvl w:val="0"/>
              <w:rPr>
                <w:rFonts w:ascii="Times New Roman" w:hAnsi="Times New Roman" w:cs="Times New Roman"/>
                <w:b/>
                <w:sz w:val="22"/>
                <w:szCs w:val="22"/>
              </w:rPr>
            </w:pPr>
            <w:r w:rsidRPr="00511E40">
              <w:rPr>
                <w:rFonts w:ascii="Times New Roman" w:hAnsi="Times New Roman" w:cs="Times New Roman"/>
                <w:b/>
                <w:sz w:val="22"/>
                <w:szCs w:val="22"/>
              </w:rPr>
              <w:t>I. SUTARTIES DALYKAS</w:t>
            </w:r>
          </w:p>
          <w:p w14:paraId="6BE442EA" w14:textId="77777777" w:rsidR="00C82BF7" w:rsidRPr="00511E40" w:rsidRDefault="00C82BF7" w:rsidP="0089658F">
            <w:pPr>
              <w:jc w:val="both"/>
              <w:rPr>
                <w:rFonts w:ascii="Times New Roman" w:hAnsi="Times New Roman" w:cs="Times New Roman"/>
                <w:sz w:val="22"/>
                <w:szCs w:val="22"/>
              </w:rPr>
            </w:pPr>
          </w:p>
          <w:p w14:paraId="2EE7F2DC" w14:textId="712D2933"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1.1. Sutarties dalykas yra </w:t>
            </w:r>
            <w:r w:rsidR="009E000D" w:rsidRPr="00511E40">
              <w:rPr>
                <w:rFonts w:ascii="Times New Roman" w:hAnsi="Times New Roman" w:cs="Times New Roman"/>
                <w:bCs/>
                <w:sz w:val="22"/>
                <w:szCs w:val="22"/>
              </w:rPr>
              <w:t xml:space="preserve">Projekto „Įmonių ir savarankiškai dirbančių asmenų profesinės rizikos valdymo efektyvinimas“, finansuojamo pagal 2021-2030 metų plėtros programos valdytojos Socialinės apsaugos ir darbo ministerijos įtraukios darbo rinkos plėtros programos pažangos priemonę Nr. 09-001-02-09-03 „Efektyvinti profesinės rizikos valdymą įmonėse ir savarankiškai dirbant“, 2021‒2027 metų Europos Sąjungos (toliau – ES) ir bendrojo finansavimo lėšomis (toliau – Projektas), 1.1.7 ir 2.1.7 veiklas </w:t>
            </w:r>
            <w:r w:rsidR="00EE38C3" w:rsidRPr="00511E40">
              <w:rPr>
                <w:rFonts w:ascii="Times New Roman" w:hAnsi="Times New Roman" w:cs="Times New Roman"/>
                <w:bCs/>
                <w:sz w:val="22"/>
                <w:szCs w:val="22"/>
              </w:rPr>
              <w:t>I pirkimo d</w:t>
            </w:r>
            <w:r w:rsidR="00891E7E" w:rsidRPr="00511E40">
              <w:rPr>
                <w:rFonts w:ascii="Times New Roman" w:hAnsi="Times New Roman" w:cs="Times New Roman"/>
                <w:bCs/>
                <w:sz w:val="22"/>
                <w:szCs w:val="22"/>
              </w:rPr>
              <w:t>alis</w:t>
            </w:r>
            <w:r w:rsidR="00EE38C3" w:rsidRPr="00511E40">
              <w:rPr>
                <w:rFonts w:ascii="Times New Roman" w:hAnsi="Times New Roman" w:cs="Times New Roman"/>
                <w:bCs/>
                <w:sz w:val="22"/>
                <w:szCs w:val="22"/>
              </w:rPr>
              <w:t xml:space="preserve"> </w:t>
            </w:r>
            <w:r w:rsidR="009E000D" w:rsidRPr="00511E40">
              <w:rPr>
                <w:rFonts w:ascii="Times New Roman" w:hAnsi="Times New Roman" w:cs="Times New Roman"/>
                <w:bCs/>
                <w:sz w:val="22"/>
                <w:szCs w:val="22"/>
              </w:rPr>
              <w:t>„Savarankiškai dirbančių asmenų mokymai profesinės rizikos tema</w:t>
            </w:r>
            <w:r w:rsidR="00891E7E" w:rsidRPr="00511E40">
              <w:rPr>
                <w:rFonts w:ascii="Times New Roman" w:hAnsi="Times New Roman" w:cs="Times New Roman"/>
                <w:bCs/>
                <w:sz w:val="22"/>
                <w:szCs w:val="22"/>
              </w:rPr>
              <w:t xml:space="preserve"> Sostinės (Vilniaus) regione</w:t>
            </w:r>
            <w:r w:rsidR="009E000D" w:rsidRPr="00511E40">
              <w:rPr>
                <w:rFonts w:ascii="Times New Roman" w:hAnsi="Times New Roman" w:cs="Times New Roman"/>
                <w:bCs/>
                <w:sz w:val="22"/>
                <w:szCs w:val="22"/>
              </w:rPr>
              <w:t xml:space="preserve">“ </w:t>
            </w:r>
            <w:r w:rsidRPr="00511E40">
              <w:rPr>
                <w:rFonts w:ascii="Times New Roman" w:hAnsi="Times New Roman" w:cs="Times New Roman"/>
                <w:sz w:val="22"/>
                <w:szCs w:val="22"/>
              </w:rPr>
              <w:t>paslaugos</w:t>
            </w:r>
            <w:r w:rsidR="00891E7E" w:rsidRPr="00511E40">
              <w:rPr>
                <w:rFonts w:ascii="Times New Roman" w:hAnsi="Times New Roman" w:cs="Times New Roman"/>
                <w:sz w:val="22"/>
                <w:szCs w:val="22"/>
              </w:rPr>
              <w:t>/ II pirkimo dalis</w:t>
            </w:r>
            <w:r w:rsidRPr="00511E40">
              <w:rPr>
                <w:rFonts w:ascii="Times New Roman" w:hAnsi="Times New Roman" w:cs="Times New Roman"/>
                <w:sz w:val="22"/>
                <w:szCs w:val="22"/>
              </w:rPr>
              <w:t xml:space="preserve"> </w:t>
            </w:r>
            <w:r w:rsidR="00891E7E" w:rsidRPr="00511E40">
              <w:rPr>
                <w:rFonts w:ascii="Times New Roman" w:hAnsi="Times New Roman" w:cs="Times New Roman"/>
                <w:bCs/>
                <w:sz w:val="22"/>
                <w:szCs w:val="22"/>
              </w:rPr>
              <w:t xml:space="preserve">„Savarankiškai dirbančių asmenų mokymai profesinės rizikos tema </w:t>
            </w:r>
            <w:r w:rsidR="00586116" w:rsidRPr="00511E40">
              <w:rPr>
                <w:rFonts w:ascii="Times New Roman" w:hAnsi="Times New Roman" w:cs="Times New Roman"/>
                <w:bCs/>
                <w:sz w:val="22"/>
                <w:szCs w:val="22"/>
              </w:rPr>
              <w:t>v</w:t>
            </w:r>
            <w:r w:rsidR="00891E7E" w:rsidRPr="00511E40">
              <w:rPr>
                <w:rFonts w:ascii="Times New Roman" w:hAnsi="Times New Roman" w:cs="Times New Roman"/>
                <w:bCs/>
                <w:sz w:val="22"/>
                <w:szCs w:val="22"/>
              </w:rPr>
              <w:t>idurio ir vakarų region</w:t>
            </w:r>
            <w:r w:rsidR="00586116" w:rsidRPr="00511E40">
              <w:rPr>
                <w:rFonts w:ascii="Times New Roman" w:hAnsi="Times New Roman" w:cs="Times New Roman"/>
                <w:bCs/>
                <w:sz w:val="22"/>
                <w:szCs w:val="22"/>
              </w:rPr>
              <w:t>uose</w:t>
            </w:r>
            <w:r w:rsidR="00891E7E" w:rsidRPr="00511E40">
              <w:rPr>
                <w:rFonts w:ascii="Times New Roman" w:hAnsi="Times New Roman" w:cs="Times New Roman"/>
                <w:bCs/>
                <w:sz w:val="22"/>
                <w:szCs w:val="22"/>
              </w:rPr>
              <w:t xml:space="preserve">“ </w:t>
            </w:r>
            <w:r w:rsidR="00891E7E" w:rsidRPr="00511E40">
              <w:rPr>
                <w:rFonts w:ascii="Times New Roman" w:hAnsi="Times New Roman" w:cs="Times New Roman"/>
                <w:sz w:val="22"/>
                <w:szCs w:val="22"/>
              </w:rPr>
              <w:t xml:space="preserve">paslaugos </w:t>
            </w:r>
            <w:r w:rsidRPr="00511E40">
              <w:rPr>
                <w:rFonts w:ascii="Times New Roman" w:hAnsi="Times New Roman" w:cs="Times New Roman"/>
                <w:sz w:val="22"/>
                <w:szCs w:val="22"/>
              </w:rPr>
              <w:t xml:space="preserve">(toliau – Paslaugos). Teikiamų Paslaugų apimtis, kokybė bei kiti Paslaugoms keliami reikalavimai apibrėžti techninėje specifikacijoje (Sutarties 1 priedas). </w:t>
            </w:r>
          </w:p>
          <w:p w14:paraId="6637898C" w14:textId="623C721D"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1.</w:t>
            </w:r>
            <w:r w:rsidR="00727A56" w:rsidRPr="00511E40">
              <w:rPr>
                <w:rFonts w:ascii="Times New Roman" w:hAnsi="Times New Roman" w:cs="Times New Roman"/>
                <w:sz w:val="22"/>
                <w:szCs w:val="22"/>
              </w:rPr>
              <w:t>2</w:t>
            </w:r>
            <w:r w:rsidRPr="00511E40">
              <w:rPr>
                <w:rFonts w:ascii="Times New Roman" w:hAnsi="Times New Roman" w:cs="Times New Roman"/>
                <w:sz w:val="22"/>
                <w:szCs w:val="22"/>
              </w:rPr>
              <w:t xml:space="preserve">. Paslaugų teikimo vieta –  </w:t>
            </w:r>
            <w:r w:rsidR="00C378D5" w:rsidRPr="00511E40">
              <w:rPr>
                <w:rFonts w:ascii="Times New Roman" w:hAnsi="Times New Roman" w:cs="Times New Roman"/>
                <w:sz w:val="22"/>
                <w:szCs w:val="22"/>
              </w:rPr>
              <w:t>nurodyta techninėje specifikacijoje (Sutarties 1 priedas)</w:t>
            </w:r>
            <w:r w:rsidRPr="00511E40">
              <w:rPr>
                <w:rFonts w:ascii="Times New Roman" w:hAnsi="Times New Roman" w:cs="Times New Roman"/>
                <w:sz w:val="22"/>
                <w:szCs w:val="22"/>
              </w:rPr>
              <w:t>.</w:t>
            </w:r>
          </w:p>
          <w:p w14:paraId="7BA4A589" w14:textId="62CD99C9" w:rsidR="00C82BF7" w:rsidRPr="00511E40" w:rsidRDefault="00C82BF7" w:rsidP="0089658F">
            <w:pPr>
              <w:tabs>
                <w:tab w:val="left" w:pos="596"/>
              </w:tabs>
              <w:ind w:firstLine="601"/>
              <w:jc w:val="both"/>
              <w:rPr>
                <w:rFonts w:ascii="Times New Roman" w:hAnsi="Times New Roman" w:cs="Times New Roman"/>
                <w:sz w:val="22"/>
                <w:szCs w:val="22"/>
              </w:rPr>
            </w:pPr>
            <w:r w:rsidRPr="00511E40">
              <w:rPr>
                <w:rFonts w:ascii="Times New Roman" w:hAnsi="Times New Roman" w:cs="Times New Roman"/>
                <w:sz w:val="22"/>
                <w:szCs w:val="22"/>
              </w:rPr>
              <w:t>1.</w:t>
            </w:r>
            <w:r w:rsidR="00727A56" w:rsidRPr="00511E40">
              <w:rPr>
                <w:rFonts w:ascii="Times New Roman" w:hAnsi="Times New Roman" w:cs="Times New Roman"/>
                <w:sz w:val="22"/>
                <w:szCs w:val="22"/>
              </w:rPr>
              <w:t>3</w:t>
            </w:r>
            <w:r w:rsidRPr="00511E40">
              <w:rPr>
                <w:rFonts w:ascii="Times New Roman" w:hAnsi="Times New Roman" w:cs="Times New Roman"/>
                <w:sz w:val="22"/>
                <w:szCs w:val="22"/>
              </w:rPr>
              <w:t>. Paslaugų teikimo terminas – Paslaugos turi būti suteiktos</w:t>
            </w:r>
            <w:r w:rsidR="00607F84" w:rsidRPr="00511E40">
              <w:rPr>
                <w:rFonts w:ascii="Times New Roman" w:hAnsi="Times New Roman" w:cs="Times New Roman"/>
                <w:sz w:val="22"/>
                <w:szCs w:val="22"/>
              </w:rPr>
              <w:t xml:space="preserve"> ne vėliau kaip</w:t>
            </w:r>
            <w:r w:rsidRPr="00511E40">
              <w:rPr>
                <w:rFonts w:ascii="Times New Roman" w:hAnsi="Times New Roman" w:cs="Times New Roman"/>
                <w:sz w:val="22"/>
                <w:szCs w:val="22"/>
              </w:rPr>
              <w:t xml:space="preserve"> per </w:t>
            </w:r>
            <w:r w:rsidR="00153744" w:rsidRPr="00511E40">
              <w:rPr>
                <w:rFonts w:ascii="Times New Roman" w:hAnsi="Times New Roman" w:cs="Times New Roman"/>
                <w:sz w:val="22"/>
                <w:szCs w:val="22"/>
              </w:rPr>
              <w:t>12</w:t>
            </w:r>
            <w:r w:rsidRPr="00511E40">
              <w:rPr>
                <w:rFonts w:ascii="Times New Roman" w:hAnsi="Times New Roman" w:cs="Times New Roman"/>
                <w:sz w:val="22"/>
                <w:szCs w:val="22"/>
              </w:rPr>
              <w:t xml:space="preserve"> </w:t>
            </w:r>
            <w:r w:rsidR="00A66034" w:rsidRPr="00511E40">
              <w:rPr>
                <w:rFonts w:ascii="Times New Roman" w:hAnsi="Times New Roman" w:cs="Times New Roman"/>
                <w:sz w:val="22"/>
                <w:szCs w:val="22"/>
              </w:rPr>
              <w:t>(</w:t>
            </w:r>
            <w:r w:rsidR="00153744" w:rsidRPr="00511E40">
              <w:rPr>
                <w:rFonts w:ascii="Times New Roman" w:hAnsi="Times New Roman" w:cs="Times New Roman"/>
                <w:sz w:val="22"/>
                <w:szCs w:val="22"/>
              </w:rPr>
              <w:t>dvylika</w:t>
            </w:r>
            <w:r w:rsidR="00A66034" w:rsidRPr="00511E40">
              <w:rPr>
                <w:rFonts w:ascii="Times New Roman" w:hAnsi="Times New Roman" w:cs="Times New Roman"/>
                <w:sz w:val="22"/>
                <w:szCs w:val="22"/>
              </w:rPr>
              <w:t>) mėnesi</w:t>
            </w:r>
            <w:r w:rsidR="00C421AC" w:rsidRPr="00511E40">
              <w:rPr>
                <w:rFonts w:ascii="Times New Roman" w:hAnsi="Times New Roman" w:cs="Times New Roman"/>
                <w:sz w:val="22"/>
                <w:szCs w:val="22"/>
              </w:rPr>
              <w:t>ų</w:t>
            </w:r>
            <w:r w:rsidRPr="00511E40">
              <w:rPr>
                <w:rFonts w:ascii="Times New Roman" w:hAnsi="Times New Roman" w:cs="Times New Roman"/>
                <w:sz w:val="22"/>
                <w:szCs w:val="22"/>
              </w:rPr>
              <w:t xml:space="preserve"> nuo paslaugų sutarties įsigaliojimo dienos.</w:t>
            </w:r>
          </w:p>
          <w:p w14:paraId="766F6543" w14:textId="7D47C718"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1.</w:t>
            </w:r>
            <w:r w:rsidR="00727A56" w:rsidRPr="00511E40">
              <w:rPr>
                <w:rFonts w:ascii="Times New Roman" w:hAnsi="Times New Roman" w:cs="Times New Roman"/>
                <w:sz w:val="22"/>
                <w:szCs w:val="22"/>
              </w:rPr>
              <w:t>4</w:t>
            </w:r>
            <w:r w:rsidRPr="00511E40">
              <w:rPr>
                <w:rFonts w:ascii="Times New Roman" w:hAnsi="Times New Roman" w:cs="Times New Roman"/>
                <w:sz w:val="22"/>
                <w:szCs w:val="22"/>
              </w:rPr>
              <w:t>. Šios Sutarties įsigaliojimo diena laikoma diena, kai Sutartį pasirašo abi Šalys. Sutartis galioja iki visiško abiejų Šalių sutartinių įsipareigojimo įvykdymo.</w:t>
            </w:r>
          </w:p>
          <w:p w14:paraId="2A8CBC25" w14:textId="77777777" w:rsidR="00C82BF7" w:rsidRPr="00511E40" w:rsidRDefault="00C82BF7" w:rsidP="0089658F">
            <w:pPr>
              <w:ind w:firstLine="720"/>
              <w:jc w:val="both"/>
              <w:rPr>
                <w:rFonts w:ascii="Times New Roman" w:hAnsi="Times New Roman" w:cs="Times New Roman"/>
                <w:b/>
                <w:sz w:val="22"/>
                <w:szCs w:val="22"/>
              </w:rPr>
            </w:pPr>
          </w:p>
        </w:tc>
      </w:tr>
      <w:tr w:rsidR="00511E40" w:rsidRPr="00511E40" w14:paraId="67BC1C19" w14:textId="77777777" w:rsidTr="008F5896">
        <w:trPr>
          <w:gridAfter w:val="1"/>
          <w:wAfter w:w="424" w:type="dxa"/>
        </w:trPr>
        <w:tc>
          <w:tcPr>
            <w:tcW w:w="9639" w:type="dxa"/>
            <w:shd w:val="clear" w:color="auto" w:fill="auto"/>
          </w:tcPr>
          <w:p w14:paraId="3AB49B02" w14:textId="77777777" w:rsidR="00C82BF7" w:rsidRPr="00511E40" w:rsidRDefault="00C82BF7" w:rsidP="0089658F">
            <w:pPr>
              <w:jc w:val="center"/>
              <w:outlineLvl w:val="0"/>
              <w:rPr>
                <w:rFonts w:ascii="Times New Roman" w:hAnsi="Times New Roman" w:cs="Times New Roman"/>
                <w:b/>
                <w:sz w:val="22"/>
                <w:szCs w:val="22"/>
              </w:rPr>
            </w:pPr>
            <w:r w:rsidRPr="00511E40">
              <w:rPr>
                <w:rFonts w:ascii="Times New Roman" w:hAnsi="Times New Roman" w:cs="Times New Roman"/>
                <w:b/>
                <w:sz w:val="22"/>
                <w:szCs w:val="22"/>
              </w:rPr>
              <w:t xml:space="preserve">II. SUTARTIES KAINODAROS TAISYKLĖS IR MOKĖJIMO SĄLYGOS </w:t>
            </w:r>
          </w:p>
          <w:p w14:paraId="3DAB68FA" w14:textId="77777777" w:rsidR="00C82BF7" w:rsidRPr="00511E40" w:rsidRDefault="00C82BF7" w:rsidP="0089658F">
            <w:pPr>
              <w:jc w:val="center"/>
              <w:outlineLvl w:val="0"/>
              <w:rPr>
                <w:rFonts w:ascii="Times New Roman" w:hAnsi="Times New Roman" w:cs="Times New Roman"/>
                <w:sz w:val="22"/>
                <w:szCs w:val="22"/>
              </w:rPr>
            </w:pPr>
          </w:p>
          <w:p w14:paraId="6665765C" w14:textId="77777777" w:rsidR="00717CED"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2.1. Sutarčiai taikoma fiksuoto </w:t>
            </w:r>
            <w:r w:rsidR="00A66034" w:rsidRPr="00511E40">
              <w:rPr>
                <w:rFonts w:ascii="Times New Roman" w:hAnsi="Times New Roman" w:cs="Times New Roman"/>
                <w:sz w:val="22"/>
                <w:szCs w:val="22"/>
              </w:rPr>
              <w:t>į</w:t>
            </w:r>
            <w:r w:rsidRPr="00511E40">
              <w:rPr>
                <w:rFonts w:ascii="Times New Roman" w:hAnsi="Times New Roman" w:cs="Times New Roman"/>
                <w:sz w:val="22"/>
                <w:szCs w:val="22"/>
              </w:rPr>
              <w:t>kain</w:t>
            </w:r>
            <w:r w:rsidR="00A66034" w:rsidRPr="00511E40">
              <w:rPr>
                <w:rFonts w:ascii="Times New Roman" w:hAnsi="Times New Roman" w:cs="Times New Roman"/>
                <w:sz w:val="22"/>
                <w:szCs w:val="22"/>
              </w:rPr>
              <w:t>io</w:t>
            </w:r>
            <w:r w:rsidRPr="00511E40">
              <w:rPr>
                <w:rFonts w:ascii="Times New Roman" w:hAnsi="Times New Roman" w:cs="Times New Roman"/>
                <w:sz w:val="22"/>
                <w:szCs w:val="22"/>
              </w:rPr>
              <w:t xml:space="preserve"> kainodara. </w:t>
            </w:r>
          </w:p>
          <w:p w14:paraId="1DB178D8" w14:textId="77777777" w:rsidR="006914E0" w:rsidRPr="00511E40" w:rsidRDefault="00717CED" w:rsidP="006914E0">
            <w:pPr>
              <w:spacing w:line="276" w:lineRule="auto"/>
              <w:ind w:firstLine="596"/>
              <w:rPr>
                <w:rFonts w:ascii="Times New Roman" w:hAnsi="Times New Roman" w:cs="Times New Roman"/>
                <w:sz w:val="22"/>
                <w:szCs w:val="22"/>
              </w:rPr>
            </w:pPr>
            <w:r w:rsidRPr="00511E40">
              <w:rPr>
                <w:rFonts w:ascii="Times New Roman" w:hAnsi="Times New Roman" w:cs="Times New Roman"/>
                <w:sz w:val="22"/>
                <w:szCs w:val="22"/>
              </w:rPr>
              <w:t xml:space="preserve">2.1.1. </w:t>
            </w:r>
            <w:r w:rsidR="006914E0" w:rsidRPr="00511E40">
              <w:rPr>
                <w:rFonts w:ascii="Times New Roman" w:hAnsi="Times New Roman" w:cs="Times New Roman"/>
                <w:sz w:val="22"/>
                <w:szCs w:val="22"/>
              </w:rPr>
              <w:t>Sutarties kaina bus perskaičiuojami:</w:t>
            </w:r>
          </w:p>
          <w:p w14:paraId="73E72312" w14:textId="17A662D9" w:rsidR="00C82BF7" w:rsidRPr="00511E40" w:rsidRDefault="007E4460"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2.1.1.1. </w:t>
            </w:r>
            <w:r w:rsidR="005771EE" w:rsidRPr="00511E40">
              <w:rPr>
                <w:rFonts w:ascii="Times New Roman" w:hAnsi="Times New Roman" w:cs="Times New Roman"/>
                <w:sz w:val="22"/>
                <w:szCs w:val="22"/>
              </w:rPr>
              <w:t>dėl PVM tarifo pasikeitimo;</w:t>
            </w:r>
          </w:p>
          <w:p w14:paraId="3EDDF73D" w14:textId="799777F0" w:rsidR="005771EE" w:rsidRPr="00511E40" w:rsidRDefault="005771EE"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2.1.1.2. </w:t>
            </w:r>
            <w:r w:rsidR="001C7B85" w:rsidRPr="00511E40">
              <w:rPr>
                <w:rFonts w:ascii="Times New Roman" w:hAnsi="Times New Roman" w:cs="Times New Roman"/>
                <w:sz w:val="22"/>
                <w:szCs w:val="22"/>
                <w:shd w:val="clear" w:color="auto" w:fill="FFFFFF"/>
              </w:rPr>
              <w:t>dėl kainų lygio p</w:t>
            </w:r>
            <w:r w:rsidR="001C7B85" w:rsidRPr="00511E40">
              <w:rPr>
                <w:rFonts w:ascii="Times New Roman" w:hAnsi="Times New Roman" w:cs="Times New Roman"/>
                <w:sz w:val="22"/>
                <w:szCs w:val="22"/>
              </w:rPr>
              <w:t>okyčio;</w:t>
            </w:r>
          </w:p>
          <w:p w14:paraId="2175D54E" w14:textId="77777777" w:rsidR="00E24AFC" w:rsidRPr="00511E40" w:rsidRDefault="00717CED" w:rsidP="00E24AFC">
            <w:pPr>
              <w:spacing w:line="276" w:lineRule="auto"/>
              <w:ind w:firstLine="596"/>
              <w:jc w:val="both"/>
              <w:rPr>
                <w:rFonts w:ascii="Times New Roman" w:hAnsi="Times New Roman" w:cs="Times New Roman"/>
                <w:sz w:val="22"/>
                <w:szCs w:val="22"/>
              </w:rPr>
            </w:pPr>
            <w:r w:rsidRPr="00511E40">
              <w:rPr>
                <w:rFonts w:ascii="Times New Roman" w:hAnsi="Times New Roman" w:cs="Times New Roman"/>
                <w:sz w:val="22"/>
                <w:szCs w:val="22"/>
              </w:rPr>
              <w:t>2.</w:t>
            </w:r>
            <w:r w:rsidR="0022032C" w:rsidRPr="00511E40">
              <w:rPr>
                <w:rFonts w:ascii="Times New Roman" w:hAnsi="Times New Roman" w:cs="Times New Roman"/>
                <w:sz w:val="22"/>
                <w:szCs w:val="22"/>
              </w:rPr>
              <w:t xml:space="preserve">1.2. </w:t>
            </w:r>
            <w:r w:rsidR="00E24AFC" w:rsidRPr="00511E40">
              <w:rPr>
                <w:rFonts w:ascii="Times New Roman" w:hAnsi="Times New Roman" w:cs="Times New Roman"/>
                <w:sz w:val="22"/>
                <w:szCs w:val="22"/>
              </w:rPr>
              <w:t>Perskaičiavimas įforminamas Susitarimu ne vėliau kaip per 30 dienų nuo PVM mokėjimą reglamentuojančių teisės aktų pasikeitimo, kuris tampa neatskiriama Sutarties dalimi. Perskaičiuota (-</w:t>
            </w:r>
            <w:proofErr w:type="spellStart"/>
            <w:r w:rsidR="00E24AFC" w:rsidRPr="00511E40">
              <w:rPr>
                <w:rFonts w:ascii="Times New Roman" w:hAnsi="Times New Roman" w:cs="Times New Roman"/>
                <w:sz w:val="22"/>
                <w:szCs w:val="22"/>
              </w:rPr>
              <w:t>as</w:t>
            </w:r>
            <w:proofErr w:type="spellEnd"/>
            <w:r w:rsidR="00E24AFC" w:rsidRPr="00511E40">
              <w:rPr>
                <w:rFonts w:ascii="Times New Roman" w:hAnsi="Times New Roman" w:cs="Times New Roman"/>
                <w:sz w:val="22"/>
                <w:szCs w:val="22"/>
              </w:rPr>
              <w:t xml:space="preserve">) </w:t>
            </w:r>
            <w:r w:rsidR="00E24AFC" w:rsidRPr="00511E40">
              <w:rPr>
                <w:rFonts w:ascii="Times New Roman" w:hAnsi="Times New Roman" w:cs="Times New Roman"/>
                <w:sz w:val="22"/>
                <w:szCs w:val="22"/>
              </w:rPr>
              <w:lastRenderedPageBreak/>
              <w:t>Sutarties kaina / įkainis taikoma (-</w:t>
            </w:r>
            <w:proofErr w:type="spellStart"/>
            <w:r w:rsidR="00E24AFC" w:rsidRPr="00511E40">
              <w:rPr>
                <w:rFonts w:ascii="Times New Roman" w:hAnsi="Times New Roman" w:cs="Times New Roman"/>
                <w:sz w:val="22"/>
                <w:szCs w:val="22"/>
              </w:rPr>
              <w:t>as</w:t>
            </w:r>
            <w:proofErr w:type="spellEnd"/>
            <w:r w:rsidR="00E24AFC" w:rsidRPr="00511E40">
              <w:rPr>
                <w:rFonts w:ascii="Times New Roman" w:hAnsi="Times New Roman" w:cs="Times New Roman"/>
                <w:sz w:val="22"/>
                <w:szCs w:val="22"/>
              </w:rPr>
              <w:t>) už tą Paslaugų dalį, kurios bus tiekiamos nuo Šalių pasirašyto Susitarimo įsigaliojimo dienos.</w:t>
            </w:r>
          </w:p>
          <w:p w14:paraId="7B8D3F22" w14:textId="174384C4" w:rsidR="00F11AF5" w:rsidRPr="00511E40" w:rsidRDefault="00E24AFC" w:rsidP="00F11AF5">
            <w:pPr>
              <w:pageBreakBefore/>
              <w:tabs>
                <w:tab w:val="left" w:pos="5040"/>
              </w:tabs>
              <w:spacing w:line="276" w:lineRule="auto"/>
              <w:ind w:right="180" w:firstLine="596"/>
              <w:jc w:val="both"/>
              <w:rPr>
                <w:rFonts w:ascii="Times New Roman" w:eastAsiaTheme="minorHAnsi" w:hAnsi="Times New Roman" w:cs="Times New Roman"/>
                <w:sz w:val="22"/>
                <w:szCs w:val="22"/>
              </w:rPr>
            </w:pPr>
            <w:r w:rsidRPr="00511E40">
              <w:rPr>
                <w:rFonts w:ascii="Times New Roman" w:hAnsi="Times New Roman" w:cs="Times New Roman"/>
                <w:sz w:val="22"/>
                <w:szCs w:val="22"/>
              </w:rPr>
              <w:t>2.1.3</w:t>
            </w:r>
            <w:r w:rsidR="00F3279F" w:rsidRPr="00511E40">
              <w:rPr>
                <w:rFonts w:ascii="Times New Roman" w:hAnsi="Times New Roman" w:cs="Times New Roman"/>
                <w:sz w:val="22"/>
                <w:szCs w:val="22"/>
              </w:rPr>
              <w:t xml:space="preserve">. </w:t>
            </w:r>
            <w:r w:rsidR="00F11AF5" w:rsidRPr="00511E40">
              <w:rPr>
                <w:rFonts w:ascii="Times New Roman" w:eastAsiaTheme="minorHAnsi" w:hAnsi="Times New Roman" w:cs="Times New Roman"/>
                <w:sz w:val="22"/>
                <w:szCs w:val="22"/>
              </w:rPr>
              <w:t xml:space="preserve">Bet kuri šalis turi teisę inicijuoti Sutarties kainos / įkainių perskaičiavimą ne anksčiau kaip po 6 (šešių) mėnesių nuo Sutarties įsigaliojimo dienos (jeigu perskaičiavimas jau buvo atliktas – nuo paskutinio perskaičiavimo pagal šį punktą dienos) arba praėjus ne trumpiau nei 6 (šešiems) mėnesiams Sutarties vykdymo laiko, jeigu </w:t>
            </w:r>
            <w:r w:rsidR="00682D43" w:rsidRPr="00511E40">
              <w:rPr>
                <w:rFonts w:ascii="Times New Roman" w:eastAsiaTheme="minorHAnsi" w:hAnsi="Times New Roman" w:cs="Times New Roman"/>
                <w:sz w:val="22"/>
                <w:szCs w:val="22"/>
              </w:rPr>
              <w:t>Valstybės duomenų agentūros</w:t>
            </w:r>
            <w:r w:rsidR="00F11AF5" w:rsidRPr="00511E40">
              <w:rPr>
                <w:rFonts w:ascii="Times New Roman" w:eastAsiaTheme="minorHAnsi" w:hAnsi="Times New Roman" w:cs="Times New Roman"/>
                <w:sz w:val="22"/>
                <w:szCs w:val="22"/>
              </w:rPr>
              <w:t xml:space="preserve"> viešai Oficialiosios statistikos portale</w:t>
            </w:r>
            <w:r w:rsidR="00F11AF5" w:rsidRPr="00511E40">
              <w:rPr>
                <w:rStyle w:val="Puslapioinaosnuoroda"/>
                <w:rFonts w:ascii="Times New Roman" w:eastAsiaTheme="minorHAnsi" w:hAnsi="Times New Roman" w:cs="Times New Roman"/>
                <w:sz w:val="22"/>
                <w:szCs w:val="22"/>
              </w:rPr>
              <w:footnoteReference w:id="2"/>
            </w:r>
            <w:r w:rsidR="00F11AF5" w:rsidRPr="00511E40">
              <w:rPr>
                <w:rFonts w:ascii="Times New Roman" w:eastAsiaTheme="minorHAnsi" w:hAnsi="Times New Roman" w:cs="Times New Roman"/>
                <w:sz w:val="22"/>
                <w:szCs w:val="22"/>
              </w:rPr>
              <w:t xml:space="preserve"> paskelbtas rodiklio Vartotojų kainų indeksas „Vartojimo prekės ir paslaugos“ pokytis viršija 5 (penkis) procentus. Sutarties, kurios trukmė kartu su numatytu Sutarties pratęsimu yra trumpesnė negu 6 (šeši) mėnesiai, kaina / įkainiai nėra peržiūrimi.</w:t>
            </w:r>
          </w:p>
          <w:p w14:paraId="76A69623" w14:textId="36070FB0" w:rsidR="00D049E6" w:rsidRPr="00511E40" w:rsidRDefault="00D049E6" w:rsidP="0077419A">
            <w:pPr>
              <w:tabs>
                <w:tab w:val="left" w:pos="709"/>
              </w:tabs>
              <w:spacing w:line="276" w:lineRule="auto"/>
              <w:ind w:firstLine="596"/>
              <w:jc w:val="both"/>
              <w:rPr>
                <w:rFonts w:ascii="Times New Roman" w:eastAsiaTheme="minorHAnsi" w:hAnsi="Times New Roman" w:cs="Times New Roman"/>
                <w:sz w:val="22"/>
                <w:szCs w:val="22"/>
              </w:rPr>
            </w:pPr>
            <w:r w:rsidRPr="00511E40">
              <w:rPr>
                <w:rFonts w:ascii="Times New Roman" w:hAnsi="Times New Roman" w:cs="Times New Roman"/>
                <w:sz w:val="22"/>
                <w:szCs w:val="22"/>
              </w:rPr>
              <w:t>2.1.4.</w:t>
            </w:r>
            <w:r w:rsidRPr="00511E40">
              <w:rPr>
                <w:rFonts w:ascii="Times New Roman" w:eastAsiaTheme="minorHAnsi" w:hAnsi="Times New Roman" w:cs="Times New Roman"/>
                <w:sz w:val="22"/>
                <w:szCs w:val="22"/>
              </w:rPr>
              <w:t xml:space="preserve"> Sutarties kainos / įkainių peržiūra atliekama ne dažniau, kaip kas 6 (šešis) mėnesius. Sutarties kaina / įkainiai yra peržiūrimi tik tai Sutarties daliai, kuri nėra išpirkta, t. y. Paslaugoms, kurioms nėra priimtos ir apmokėtos. Vėlesnė Sutarties kainos / įkainių peržiūra negali apimti laikotarpio, už kurį jau buvo atlikta peržiūra.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12AD34" w14:textId="6359C794" w:rsidR="0077419A" w:rsidRPr="00511E40" w:rsidRDefault="0077419A" w:rsidP="0077419A">
            <w:pPr>
              <w:spacing w:line="276" w:lineRule="auto"/>
              <w:ind w:firstLine="596"/>
              <w:jc w:val="both"/>
              <w:rPr>
                <w:rFonts w:ascii="Times New Roman" w:hAnsi="Times New Roman" w:cs="Times New Roman"/>
                <w:sz w:val="22"/>
                <w:szCs w:val="22"/>
              </w:rPr>
            </w:pPr>
            <w:r w:rsidRPr="00511E40">
              <w:rPr>
                <w:rFonts w:ascii="Times New Roman" w:eastAsiaTheme="minorHAnsi" w:hAnsi="Times New Roman" w:cs="Times New Roman"/>
                <w:sz w:val="22"/>
                <w:szCs w:val="22"/>
              </w:rPr>
              <w:t xml:space="preserve">2.1.5. Atlikdamos perskaičiavimą Šalys vadovaujasi </w:t>
            </w:r>
            <w:r w:rsidR="00ED55DC" w:rsidRPr="00511E40">
              <w:rPr>
                <w:rFonts w:ascii="Times New Roman" w:eastAsiaTheme="minorHAnsi" w:hAnsi="Times New Roman" w:cs="Times New Roman"/>
                <w:sz w:val="22"/>
                <w:szCs w:val="22"/>
              </w:rPr>
              <w:t xml:space="preserve">Valstybės duomenų agentūros </w:t>
            </w:r>
            <w:r w:rsidRPr="00511E40">
              <w:rPr>
                <w:rFonts w:ascii="Times New Roman" w:eastAsiaTheme="minorHAnsi" w:hAnsi="Times New Roman" w:cs="Times New Roman"/>
                <w:sz w:val="22"/>
                <w:szCs w:val="22"/>
              </w:rPr>
              <w:t xml:space="preserve"> viešai Oficialiosios statistikos portale </w:t>
            </w:r>
            <w:hyperlink r:id="rId7" w:history="1">
              <w:r w:rsidR="00ED55DC" w:rsidRPr="00511E40">
                <w:rPr>
                  <w:rStyle w:val="Hipersaitas"/>
                  <w:rFonts w:ascii="Times New Roman" w:eastAsiaTheme="minorHAnsi" w:hAnsi="Times New Roman" w:cs="Times New Roman" w:hint="eastAsia"/>
                  <w:color w:val="auto"/>
                  <w:sz w:val="22"/>
                  <w:szCs w:val="22"/>
                </w:rPr>
                <w:t>https://osp.stat.gov.lt/</w:t>
              </w:r>
            </w:hyperlink>
            <w:r w:rsidR="00ED55DC" w:rsidRPr="00511E40">
              <w:rPr>
                <w:rFonts w:ascii="Times New Roman" w:eastAsiaTheme="minorHAnsi" w:hAnsi="Times New Roman" w:cs="Times New Roman"/>
                <w:sz w:val="22"/>
                <w:szCs w:val="22"/>
              </w:rPr>
              <w:t xml:space="preserve"> </w:t>
            </w:r>
            <w:r w:rsidRPr="00511E40">
              <w:rPr>
                <w:rFonts w:ascii="Times New Roman" w:eastAsiaTheme="minorHAnsi" w:hAnsi="Times New Roman" w:cs="Times New Roman"/>
                <w:sz w:val="22"/>
                <w:szCs w:val="22"/>
              </w:rPr>
              <w:t>paskelbtais Rodiklių duomenų bazės duomenimis „Vartojimo prekės ir paslaugos“, iš kitos Šalies nereikalaudamos pateikti oficialaus Lietuvos Statistikos Departamento ar kitos institucijos išduoto dokumento ar patvirtinimo. Šalys privalo susitarime dėl kainos perskaičiavimo nurodyti indekso reikšmę laikotarpio pradžioje ir jos nustatymo datą, indekso reikšmę laikotarpio pabaigoje ir jos nustatymo datą, kainų pokytį, perskaičiuotus įkainius, perskaičiuotą Pradinės sutarties vertę</w:t>
            </w:r>
          </w:p>
          <w:p w14:paraId="66EB0511" w14:textId="43D5CAA2" w:rsidR="005202CA" w:rsidRPr="00511E40" w:rsidRDefault="0077419A" w:rsidP="005202CA">
            <w:pPr>
              <w:tabs>
                <w:tab w:val="left" w:pos="709"/>
              </w:tabs>
              <w:spacing w:after="160" w:line="276" w:lineRule="auto"/>
              <w:ind w:firstLine="596"/>
              <w:jc w:val="both"/>
              <w:rPr>
                <w:rFonts w:ascii="Times New Roman" w:eastAsiaTheme="minorHAnsi" w:hAnsi="Times New Roman" w:cs="Times New Roman"/>
                <w:sz w:val="22"/>
                <w:szCs w:val="22"/>
              </w:rPr>
            </w:pPr>
            <w:r w:rsidRPr="00511E40">
              <w:rPr>
                <w:rFonts w:ascii="Times New Roman" w:eastAsiaTheme="minorHAnsi" w:hAnsi="Times New Roman" w:cs="Times New Roman"/>
                <w:sz w:val="22"/>
                <w:szCs w:val="22"/>
              </w:rPr>
              <w:t xml:space="preserve">2.1.6. </w:t>
            </w:r>
            <w:r w:rsidR="00176A4C" w:rsidRPr="00511E40">
              <w:rPr>
                <w:rFonts w:ascii="Times New Roman" w:eastAsiaTheme="minorHAnsi" w:hAnsi="Times New Roman" w:cs="Times New Roman"/>
                <w:sz w:val="22"/>
                <w:szCs w:val="22"/>
              </w:rPr>
              <w:t>Nauja Sutarties kaina / įkainiai apskaičiuojami pagal žemiau pateiktą formulę:</w:t>
            </w:r>
          </w:p>
          <w:tbl>
            <w:tblPr>
              <w:tblStyle w:val="Lentelstinklelis"/>
              <w:tblW w:w="8668" w:type="dxa"/>
              <w:tblLayout w:type="fixed"/>
              <w:tblLook w:val="04A0" w:firstRow="1" w:lastRow="0" w:firstColumn="1" w:lastColumn="0" w:noHBand="0" w:noVBand="1"/>
            </w:tblPr>
            <w:tblGrid>
              <w:gridCol w:w="8668"/>
            </w:tblGrid>
            <w:tr w:rsidR="00511E40" w:rsidRPr="00511E40" w14:paraId="1B02D8E9" w14:textId="77777777" w:rsidTr="005202CA">
              <w:trPr>
                <w:trHeight w:val="913"/>
              </w:trPr>
              <w:tc>
                <w:tcPr>
                  <w:tcW w:w="8668" w:type="dxa"/>
                  <w:tcBorders>
                    <w:bottom w:val="nil"/>
                  </w:tcBorders>
                </w:tcPr>
                <w:p w14:paraId="612E585B" w14:textId="77777777" w:rsidR="005202CA" w:rsidRPr="00511E40" w:rsidRDefault="005202CA" w:rsidP="005202CA">
                  <w:pPr>
                    <w:tabs>
                      <w:tab w:val="left" w:pos="709"/>
                    </w:tabs>
                    <w:spacing w:line="276" w:lineRule="auto"/>
                    <w:jc w:val="both"/>
                    <w:rPr>
                      <w:rFonts w:ascii="Times New Roman" w:eastAsiaTheme="minorEastAsia" w:hAnsi="Times New Roman" w:cs="Times New Roman"/>
                      <w:color w:val="auto"/>
                      <w:sz w:val="22"/>
                      <w:szCs w:val="22"/>
                    </w:rPr>
                  </w:pPr>
                </w:p>
                <w:p w14:paraId="4A008C93" w14:textId="77777777" w:rsidR="005202CA" w:rsidRPr="00511E40" w:rsidRDefault="004B7BD8" w:rsidP="005202CA">
                  <w:pPr>
                    <w:tabs>
                      <w:tab w:val="left" w:pos="709"/>
                    </w:tabs>
                    <w:spacing w:line="276" w:lineRule="auto"/>
                    <w:jc w:val="center"/>
                    <w:rPr>
                      <w:rFonts w:ascii="Times New Roman" w:eastAsiaTheme="minorEastAsia" w:hAnsi="Times New Roman" w:cs="Times New Roman"/>
                      <w:color w:val="auto"/>
                      <w:sz w:val="22"/>
                      <w:szCs w:val="22"/>
                    </w:rPr>
                  </w:pPr>
                  <m:oMathPara>
                    <m:oMathParaPr>
                      <m:jc m:val="center"/>
                    </m:oMathParaPr>
                    <m:oMath>
                      <m:sSub>
                        <m:sSubPr>
                          <m:ctrlPr>
                            <w:rPr>
                              <w:rFonts w:ascii="Cambria Math" w:hAnsi="Cambria Math" w:cs="Times New Roman"/>
                              <w:color w:val="auto"/>
                              <w:sz w:val="22"/>
                              <w:szCs w:val="22"/>
                            </w:rPr>
                          </m:ctrlPr>
                        </m:sSubPr>
                        <m:e>
                          <m:r>
                            <w:rPr>
                              <w:rFonts w:ascii="Cambria Math" w:hAnsi="Cambria Math" w:cs="Times New Roman"/>
                              <w:color w:val="auto"/>
                              <w:sz w:val="22"/>
                              <w:szCs w:val="22"/>
                            </w:rPr>
                            <m:t>a</m:t>
                          </m:r>
                        </m:e>
                        <m:sub>
                          <m:r>
                            <w:rPr>
                              <w:rFonts w:ascii="Cambria Math" w:hAnsi="Cambria Math" w:cs="Times New Roman"/>
                              <w:color w:val="auto"/>
                              <w:sz w:val="22"/>
                              <w:szCs w:val="22"/>
                            </w:rPr>
                            <m:t>1</m:t>
                          </m:r>
                        </m:sub>
                      </m:sSub>
                      <m:r>
                        <w:rPr>
                          <w:rFonts w:ascii="Cambria Math" w:hAnsi="Cambria Math" w:cs="Times New Roman"/>
                          <w:color w:val="auto"/>
                          <w:sz w:val="22"/>
                          <w:szCs w:val="22"/>
                        </w:rPr>
                        <m:t>=a+</m:t>
                      </m:r>
                      <m:d>
                        <m:dPr>
                          <m:ctrlPr>
                            <w:rPr>
                              <w:rFonts w:ascii="Cambria Math" w:hAnsi="Cambria Math" w:cs="Times New Roman"/>
                              <w:color w:val="auto"/>
                              <w:sz w:val="22"/>
                              <w:szCs w:val="22"/>
                            </w:rPr>
                          </m:ctrlPr>
                        </m:dPr>
                        <m:e>
                          <m:f>
                            <m:fPr>
                              <m:ctrlPr>
                                <w:rPr>
                                  <w:rFonts w:ascii="Cambria Math" w:hAnsi="Cambria Math" w:cs="Times New Roman"/>
                                  <w:color w:val="auto"/>
                                  <w:sz w:val="22"/>
                                  <w:szCs w:val="22"/>
                                </w:rPr>
                              </m:ctrlPr>
                            </m:fPr>
                            <m:num>
                              <m:r>
                                <w:rPr>
                                  <w:rFonts w:ascii="Cambria Math" w:hAnsi="Cambria Math" w:cs="Times New Roman"/>
                                  <w:color w:val="auto"/>
                                  <w:sz w:val="22"/>
                                  <w:szCs w:val="22"/>
                                </w:rPr>
                                <m:t>k</m:t>
                              </m:r>
                            </m:num>
                            <m:den>
                              <m:r>
                                <w:rPr>
                                  <w:rFonts w:ascii="Cambria Math" w:hAnsi="Cambria Math" w:cs="Times New Roman"/>
                                  <w:color w:val="auto"/>
                                  <w:sz w:val="22"/>
                                  <w:szCs w:val="22"/>
                                </w:rPr>
                                <m:t>100</m:t>
                              </m:r>
                            </m:den>
                          </m:f>
                          <m:r>
                            <w:rPr>
                              <w:rFonts w:ascii="Cambria Math" w:hAnsi="Cambria Math" w:cs="Times New Roman"/>
                              <w:color w:val="auto"/>
                              <w:sz w:val="22"/>
                              <w:szCs w:val="22"/>
                            </w:rPr>
                            <m:t>×a</m:t>
                          </m:r>
                        </m:e>
                      </m:d>
                    </m:oMath>
                  </m:oMathPara>
                </w:p>
                <w:p w14:paraId="121DC45D" w14:textId="77777777" w:rsidR="005202CA" w:rsidRPr="00511E40" w:rsidRDefault="005202CA" w:rsidP="005202CA">
                  <w:pPr>
                    <w:tabs>
                      <w:tab w:val="left" w:pos="709"/>
                    </w:tabs>
                    <w:spacing w:line="276" w:lineRule="auto"/>
                    <w:jc w:val="both"/>
                    <w:rPr>
                      <w:rFonts w:ascii="Times New Roman" w:eastAsiaTheme="minorEastAsia" w:hAnsi="Times New Roman" w:cs="Times New Roman"/>
                      <w:color w:val="auto"/>
                      <w:sz w:val="22"/>
                      <w:szCs w:val="22"/>
                    </w:rPr>
                  </w:pPr>
                </w:p>
              </w:tc>
            </w:tr>
            <w:tr w:rsidR="00511E40" w:rsidRPr="00511E40" w14:paraId="0066320E" w14:textId="77777777" w:rsidTr="005202CA">
              <w:trPr>
                <w:trHeight w:val="1222"/>
              </w:trPr>
              <w:tc>
                <w:tcPr>
                  <w:tcW w:w="8668" w:type="dxa"/>
                  <w:tcBorders>
                    <w:top w:val="nil"/>
                    <w:bottom w:val="nil"/>
                  </w:tcBorders>
                </w:tcPr>
                <w:p w14:paraId="5748342A" w14:textId="77777777" w:rsidR="005202CA" w:rsidRPr="00511E40" w:rsidRDefault="005202CA" w:rsidP="005202CA">
                  <w:pPr>
                    <w:spacing w:line="276" w:lineRule="auto"/>
                    <w:rPr>
                      <w:rFonts w:ascii="Times New Roman" w:hAnsi="Times New Roman" w:cs="Times New Roman"/>
                      <w:color w:val="auto"/>
                      <w:sz w:val="22"/>
                      <w:szCs w:val="22"/>
                    </w:rPr>
                  </w:pPr>
                  <w:r w:rsidRPr="00511E40">
                    <w:rPr>
                      <w:rFonts w:ascii="Times New Roman" w:hAnsi="Times New Roman" w:cs="Times New Roman"/>
                      <w:i/>
                      <w:iCs/>
                      <w:color w:val="auto"/>
                      <w:sz w:val="22"/>
                      <w:szCs w:val="22"/>
                      <w:lang w:eastAsia="en-US" w:bidi="ar-SA"/>
                    </w:rPr>
                    <w:t xml:space="preserve">a </w:t>
                  </w:r>
                  <w:r w:rsidRPr="00511E40">
                    <w:rPr>
                      <w:rFonts w:ascii="Times New Roman" w:hAnsi="Times New Roman" w:cs="Times New Roman"/>
                      <w:color w:val="auto"/>
                      <w:sz w:val="22"/>
                      <w:szCs w:val="22"/>
                      <w:lang w:eastAsia="en-US" w:bidi="ar-SA"/>
                    </w:rPr>
                    <w:t>– kaina / įkainis (Eur be PVM) (jei peržiūra jau buvo atlikta, tai po paskutinio perskaičiavimo)</w:t>
                  </w:r>
                </w:p>
                <w:p w14:paraId="08062114" w14:textId="77777777" w:rsidR="005202CA" w:rsidRPr="00511E40" w:rsidRDefault="005202CA" w:rsidP="005202CA">
                  <w:pPr>
                    <w:spacing w:line="276" w:lineRule="auto"/>
                    <w:rPr>
                      <w:rFonts w:ascii="Times New Roman" w:hAnsi="Times New Roman" w:cs="Times New Roman"/>
                      <w:color w:val="auto"/>
                      <w:sz w:val="22"/>
                      <w:szCs w:val="22"/>
                    </w:rPr>
                  </w:pPr>
                  <w:r w:rsidRPr="00511E40">
                    <w:rPr>
                      <w:rFonts w:ascii="Times New Roman" w:hAnsi="Times New Roman" w:cs="Times New Roman"/>
                      <w:i/>
                      <w:iCs/>
                      <w:color w:val="auto"/>
                      <w:sz w:val="22"/>
                      <w:szCs w:val="22"/>
                      <w:lang w:eastAsia="en-US" w:bidi="ar-SA"/>
                    </w:rPr>
                    <w:t>a</w:t>
                  </w:r>
                  <w:r w:rsidRPr="00511E40">
                    <w:rPr>
                      <w:rFonts w:ascii="Times New Roman" w:hAnsi="Times New Roman" w:cs="Times New Roman"/>
                      <w:i/>
                      <w:iCs/>
                      <w:color w:val="auto"/>
                      <w:sz w:val="22"/>
                      <w:szCs w:val="22"/>
                      <w:vertAlign w:val="subscript"/>
                      <w:lang w:eastAsia="en-US" w:bidi="ar-SA"/>
                    </w:rPr>
                    <w:t>1</w:t>
                  </w:r>
                  <w:r w:rsidRPr="00511E40">
                    <w:rPr>
                      <w:rFonts w:ascii="Times New Roman" w:hAnsi="Times New Roman" w:cs="Times New Roman"/>
                      <w:color w:val="auto"/>
                      <w:sz w:val="22"/>
                      <w:szCs w:val="22"/>
                      <w:lang w:eastAsia="en-US" w:bidi="ar-SA"/>
                    </w:rPr>
                    <w:t xml:space="preserve"> – perskaičiuota (pakeista) kaina / įkainis (Eur be PVM)</w:t>
                  </w:r>
                </w:p>
                <w:p w14:paraId="6E2FAC5E" w14:textId="77777777" w:rsidR="005202CA" w:rsidRPr="00511E40" w:rsidRDefault="005202CA" w:rsidP="005202CA">
                  <w:pPr>
                    <w:tabs>
                      <w:tab w:val="left" w:pos="709"/>
                    </w:tabs>
                    <w:spacing w:line="276" w:lineRule="auto"/>
                    <w:rPr>
                      <w:rFonts w:ascii="Times New Roman" w:eastAsiaTheme="minorHAnsi" w:hAnsi="Times New Roman" w:cs="Times New Roman"/>
                      <w:color w:val="auto"/>
                      <w:sz w:val="22"/>
                      <w:szCs w:val="22"/>
                    </w:rPr>
                  </w:pPr>
                  <w:r w:rsidRPr="00511E40">
                    <w:rPr>
                      <w:rFonts w:ascii="Times New Roman" w:eastAsiaTheme="minorHAnsi" w:hAnsi="Times New Roman" w:cs="Times New Roman"/>
                      <w:i/>
                      <w:iCs/>
                      <w:color w:val="auto"/>
                      <w:sz w:val="22"/>
                      <w:szCs w:val="22"/>
                      <w:lang w:eastAsia="en-US" w:bidi="ar-SA"/>
                    </w:rPr>
                    <w:t>k</w:t>
                  </w:r>
                  <w:r w:rsidRPr="00511E40">
                    <w:rPr>
                      <w:rFonts w:ascii="Times New Roman" w:eastAsiaTheme="minorHAnsi" w:hAnsi="Times New Roman" w:cs="Times New Roman"/>
                      <w:color w:val="auto"/>
                      <w:sz w:val="22"/>
                      <w:szCs w:val="22"/>
                      <w:lang w:eastAsia="en-US" w:bidi="ar-SA"/>
                    </w:rPr>
                    <w:t xml:space="preserve"> – pagal vartotojų kainų indeksą „Vartojimo prekės ir paslaugos“ apskaičiuotas Vartojimo prekių ir paslaugų kainų pokytis (padidėjimas arba sumažėjimas) (%),</w:t>
                  </w:r>
                </w:p>
                <w:p w14:paraId="35F48384" w14:textId="77777777" w:rsidR="005202CA" w:rsidRPr="00511E40" w:rsidRDefault="005202CA" w:rsidP="005202CA">
                  <w:pPr>
                    <w:tabs>
                      <w:tab w:val="left" w:pos="709"/>
                    </w:tabs>
                    <w:spacing w:line="276" w:lineRule="auto"/>
                    <w:rPr>
                      <w:rFonts w:ascii="Times New Roman" w:eastAsiaTheme="minorHAnsi" w:hAnsi="Times New Roman" w:cs="Times New Roman"/>
                      <w:color w:val="auto"/>
                      <w:sz w:val="22"/>
                      <w:szCs w:val="22"/>
                    </w:rPr>
                  </w:pPr>
                  <w:r w:rsidRPr="00511E40">
                    <w:rPr>
                      <w:rFonts w:ascii="Times New Roman" w:eastAsiaTheme="minorHAnsi" w:hAnsi="Times New Roman" w:cs="Times New Roman"/>
                      <w:color w:val="auto"/>
                      <w:sz w:val="22"/>
                      <w:szCs w:val="22"/>
                      <w:lang w:eastAsia="en-US" w:bidi="ar-SA"/>
                    </w:rPr>
                    <w:t>„k“ reikšmė apskaičiuojama pagal tokią formulę:</w:t>
                  </w:r>
                </w:p>
              </w:tc>
            </w:tr>
            <w:tr w:rsidR="00511E40" w:rsidRPr="00511E40" w14:paraId="49216942" w14:textId="77777777" w:rsidTr="005202CA">
              <w:trPr>
                <w:trHeight w:val="990"/>
              </w:trPr>
              <w:tc>
                <w:tcPr>
                  <w:tcW w:w="8668" w:type="dxa"/>
                  <w:tcBorders>
                    <w:top w:val="nil"/>
                    <w:bottom w:val="nil"/>
                  </w:tcBorders>
                </w:tcPr>
                <w:p w14:paraId="6B9AE10E" w14:textId="77777777" w:rsidR="005202CA" w:rsidRPr="00511E40" w:rsidRDefault="005202CA" w:rsidP="005202CA">
                  <w:pPr>
                    <w:tabs>
                      <w:tab w:val="left" w:pos="709"/>
                    </w:tabs>
                    <w:spacing w:line="276" w:lineRule="auto"/>
                    <w:jc w:val="both"/>
                    <w:rPr>
                      <w:rFonts w:ascii="Times New Roman" w:hAnsi="Times New Roman" w:cs="Times New Roman"/>
                      <w:color w:val="auto"/>
                      <w:sz w:val="22"/>
                      <w:szCs w:val="22"/>
                    </w:rPr>
                  </w:pPr>
                </w:p>
                <w:p w14:paraId="2FB8C91B" w14:textId="77777777" w:rsidR="005202CA" w:rsidRPr="00511E40" w:rsidRDefault="005202CA" w:rsidP="005202CA">
                  <w:pPr>
                    <w:tabs>
                      <w:tab w:val="left" w:pos="709"/>
                    </w:tabs>
                    <w:spacing w:line="276" w:lineRule="auto"/>
                    <w:jc w:val="center"/>
                    <w:rPr>
                      <w:rFonts w:ascii="Times New Roman" w:eastAsiaTheme="minorEastAsia" w:hAnsi="Times New Roman" w:cs="Times New Roman"/>
                      <w:color w:val="auto"/>
                      <w:sz w:val="22"/>
                      <w:szCs w:val="22"/>
                    </w:rPr>
                  </w:pPr>
                  <m:oMathPara>
                    <m:oMathParaPr>
                      <m:jc m:val="center"/>
                    </m:oMathParaPr>
                    <m:oMath>
                      <m:r>
                        <w:rPr>
                          <w:rFonts w:ascii="Cambria Math" w:hAnsi="Cambria Math" w:cs="Times New Roman"/>
                          <w:color w:val="auto"/>
                          <w:sz w:val="22"/>
                          <w:szCs w:val="22"/>
                        </w:rPr>
                        <m:t>k=</m:t>
                      </m:r>
                      <m:f>
                        <m:fPr>
                          <m:ctrlPr>
                            <w:rPr>
                              <w:rFonts w:ascii="Cambria Math" w:hAnsi="Cambria Math" w:cs="Times New Roman"/>
                              <w:color w:val="auto"/>
                              <w:sz w:val="22"/>
                              <w:szCs w:val="22"/>
                            </w:rPr>
                          </m:ctrlPr>
                        </m:fPr>
                        <m:num>
                          <m:sSub>
                            <m:sSubPr>
                              <m:ctrlPr>
                                <w:rPr>
                                  <w:rFonts w:ascii="Cambria Math" w:hAnsi="Cambria Math" w:cs="Times New Roman"/>
                                  <w:color w:val="auto"/>
                                  <w:sz w:val="22"/>
                                  <w:szCs w:val="22"/>
                                </w:rPr>
                              </m:ctrlPr>
                            </m:sSubPr>
                            <m:e>
                              <m:r>
                                <w:rPr>
                                  <w:rFonts w:ascii="Cambria Math" w:hAnsi="Cambria Math" w:cs="Times New Roman"/>
                                  <w:color w:val="auto"/>
                                  <w:sz w:val="22"/>
                                  <w:szCs w:val="22"/>
                                </w:rPr>
                                <m:t>Ind</m:t>
                              </m:r>
                            </m:e>
                            <m:sub>
                              <m:r>
                                <w:rPr>
                                  <w:rFonts w:ascii="Cambria Math" w:hAnsi="Cambria Math" w:cs="Times New Roman"/>
                                  <w:color w:val="auto"/>
                                  <w:sz w:val="22"/>
                                  <w:szCs w:val="22"/>
                                </w:rPr>
                                <m:t>naujausias</m:t>
                              </m:r>
                            </m:sub>
                          </m:sSub>
                        </m:num>
                        <m:den>
                          <m:sSub>
                            <m:sSubPr>
                              <m:ctrlPr>
                                <w:rPr>
                                  <w:rFonts w:ascii="Cambria Math" w:hAnsi="Cambria Math" w:cs="Times New Roman"/>
                                  <w:color w:val="auto"/>
                                  <w:sz w:val="22"/>
                                  <w:szCs w:val="22"/>
                                </w:rPr>
                              </m:ctrlPr>
                            </m:sSubPr>
                            <m:e>
                              <m:r>
                                <w:rPr>
                                  <w:rFonts w:ascii="Cambria Math" w:hAnsi="Cambria Math" w:cs="Times New Roman"/>
                                  <w:color w:val="auto"/>
                                  <w:sz w:val="22"/>
                                  <w:szCs w:val="22"/>
                                </w:rPr>
                                <m:t>Ind</m:t>
                              </m:r>
                            </m:e>
                            <m:sub>
                              <m:r>
                                <w:rPr>
                                  <w:rFonts w:ascii="Cambria Math" w:hAnsi="Cambria Math" w:cs="Times New Roman"/>
                                  <w:color w:val="auto"/>
                                  <w:sz w:val="22"/>
                                  <w:szCs w:val="22"/>
                                </w:rPr>
                                <m:t>pradžia</m:t>
                              </m:r>
                            </m:sub>
                          </m:sSub>
                        </m:den>
                      </m:f>
                      <m:r>
                        <w:rPr>
                          <w:rFonts w:ascii="Cambria Math" w:hAnsi="Cambria Math" w:cs="Times New Roman"/>
                          <w:color w:val="auto"/>
                          <w:sz w:val="22"/>
                          <w:szCs w:val="22"/>
                        </w:rPr>
                        <m:t>×100-100</m:t>
                      </m:r>
                    </m:oMath>
                  </m:oMathPara>
                </w:p>
                <w:p w14:paraId="5F07CBC7" w14:textId="77777777" w:rsidR="005202CA" w:rsidRPr="00511E40" w:rsidRDefault="005202CA" w:rsidP="005202CA">
                  <w:pPr>
                    <w:tabs>
                      <w:tab w:val="left" w:pos="709"/>
                    </w:tabs>
                    <w:spacing w:line="276" w:lineRule="auto"/>
                    <w:jc w:val="both"/>
                    <w:rPr>
                      <w:rFonts w:ascii="Times New Roman" w:eastAsiaTheme="minorHAnsi" w:hAnsi="Times New Roman" w:cs="Times New Roman"/>
                      <w:color w:val="auto"/>
                      <w:sz w:val="22"/>
                      <w:szCs w:val="22"/>
                    </w:rPr>
                  </w:pPr>
                </w:p>
              </w:tc>
            </w:tr>
            <w:tr w:rsidR="00511E40" w:rsidRPr="00511E40" w14:paraId="72190E31" w14:textId="77777777" w:rsidTr="005202CA">
              <w:trPr>
                <w:trHeight w:val="1016"/>
              </w:trPr>
              <w:tc>
                <w:tcPr>
                  <w:tcW w:w="8668" w:type="dxa"/>
                  <w:tcBorders>
                    <w:top w:val="nil"/>
                  </w:tcBorders>
                </w:tcPr>
                <w:p w14:paraId="21CFEC42" w14:textId="77777777" w:rsidR="005202CA" w:rsidRPr="00511E40" w:rsidRDefault="005202CA" w:rsidP="005202CA">
                  <w:pPr>
                    <w:spacing w:line="276" w:lineRule="auto"/>
                    <w:ind w:right="720"/>
                    <w:rPr>
                      <w:rFonts w:ascii="Times New Roman" w:hAnsi="Times New Roman" w:cs="Times New Roman"/>
                      <w:color w:val="auto"/>
                      <w:sz w:val="22"/>
                      <w:szCs w:val="22"/>
                    </w:rPr>
                  </w:pPr>
                  <w:proofErr w:type="spellStart"/>
                  <w:r w:rsidRPr="00511E40">
                    <w:rPr>
                      <w:rFonts w:ascii="Times New Roman" w:hAnsi="Times New Roman" w:cs="Times New Roman"/>
                      <w:i/>
                      <w:iCs/>
                      <w:color w:val="auto"/>
                      <w:sz w:val="22"/>
                      <w:szCs w:val="22"/>
                      <w:lang w:eastAsia="en-US" w:bidi="ar-SA"/>
                    </w:rPr>
                    <w:t>Ind</w:t>
                  </w:r>
                  <w:r w:rsidRPr="00511E40">
                    <w:rPr>
                      <w:rFonts w:ascii="Times New Roman" w:hAnsi="Times New Roman" w:cs="Times New Roman"/>
                      <w:i/>
                      <w:iCs/>
                      <w:color w:val="auto"/>
                      <w:sz w:val="22"/>
                      <w:szCs w:val="22"/>
                      <w:vertAlign w:val="subscript"/>
                      <w:lang w:eastAsia="en-US" w:bidi="ar-SA"/>
                    </w:rPr>
                    <w:t>naujausias</w:t>
                  </w:r>
                  <w:proofErr w:type="spellEnd"/>
                  <w:r w:rsidRPr="00511E40">
                    <w:rPr>
                      <w:rFonts w:ascii="Times New Roman" w:hAnsi="Times New Roman" w:cs="Times New Roman"/>
                      <w:color w:val="auto"/>
                      <w:sz w:val="22"/>
                      <w:szCs w:val="22"/>
                      <w:lang w:eastAsia="en-US" w:bidi="ar-SA"/>
                    </w:rPr>
                    <w:t xml:space="preserve"> – kreipimosi dėl kainos / įkainių peržiūros išsiuntimo kitai šaliai dieną paskelbtas naujausias Vartotojų kainų indeksas „Vartojimo prekės ir paslaugos“</w:t>
                  </w:r>
                </w:p>
                <w:p w14:paraId="40A76D4E" w14:textId="77777777" w:rsidR="005202CA" w:rsidRPr="00511E40" w:rsidRDefault="005202CA" w:rsidP="005202CA">
                  <w:pPr>
                    <w:tabs>
                      <w:tab w:val="left" w:pos="709"/>
                    </w:tabs>
                    <w:spacing w:line="276" w:lineRule="auto"/>
                    <w:ind w:right="720"/>
                    <w:rPr>
                      <w:rFonts w:ascii="Times New Roman" w:eastAsiaTheme="minorHAnsi" w:hAnsi="Times New Roman" w:cs="Times New Roman"/>
                      <w:color w:val="auto"/>
                      <w:sz w:val="22"/>
                      <w:szCs w:val="22"/>
                    </w:rPr>
                  </w:pPr>
                  <w:proofErr w:type="spellStart"/>
                  <w:r w:rsidRPr="00511E40">
                    <w:rPr>
                      <w:rFonts w:ascii="Times New Roman" w:eastAsiaTheme="minorHAnsi" w:hAnsi="Times New Roman" w:cs="Times New Roman"/>
                      <w:i/>
                      <w:iCs/>
                      <w:color w:val="auto"/>
                      <w:sz w:val="22"/>
                      <w:szCs w:val="22"/>
                      <w:lang w:eastAsia="en-US" w:bidi="ar-SA"/>
                    </w:rPr>
                    <w:t>Ind</w:t>
                  </w:r>
                  <w:r w:rsidRPr="00511E40">
                    <w:rPr>
                      <w:rFonts w:ascii="Times New Roman" w:eastAsiaTheme="minorHAnsi" w:hAnsi="Times New Roman" w:cs="Times New Roman"/>
                      <w:i/>
                      <w:iCs/>
                      <w:color w:val="auto"/>
                      <w:sz w:val="22"/>
                      <w:szCs w:val="22"/>
                      <w:vertAlign w:val="subscript"/>
                      <w:lang w:eastAsia="en-US" w:bidi="ar-SA"/>
                    </w:rPr>
                    <w:t>pradžia</w:t>
                  </w:r>
                  <w:proofErr w:type="spellEnd"/>
                  <w:r w:rsidRPr="00511E40">
                    <w:rPr>
                      <w:rFonts w:ascii="Times New Roman" w:eastAsiaTheme="minorHAnsi" w:hAnsi="Times New Roman" w:cs="Times New Roman"/>
                      <w:color w:val="auto"/>
                      <w:sz w:val="22"/>
                      <w:szCs w:val="22"/>
                      <w:lang w:eastAsia="en-US" w:bidi="ar-SA"/>
                    </w:rPr>
                    <w:t xml:space="preserve"> – laikotarpio pradžios datos (mėnesio) Vartotojų kainų indeksas „Vartojimo prekės ir paslaugos“</w:t>
                  </w:r>
                </w:p>
              </w:tc>
            </w:tr>
          </w:tbl>
          <w:p w14:paraId="46426B3B" w14:textId="77777777" w:rsidR="005202CA" w:rsidRPr="00511E40" w:rsidRDefault="005202CA" w:rsidP="005202CA">
            <w:pPr>
              <w:spacing w:line="276" w:lineRule="auto"/>
              <w:rPr>
                <w:rFonts w:ascii="Times New Roman" w:hAnsi="Times New Roman" w:cs="Times New Roman"/>
                <w:sz w:val="22"/>
                <w:szCs w:val="22"/>
              </w:rPr>
            </w:pPr>
          </w:p>
          <w:p w14:paraId="73440538" w14:textId="77777777" w:rsidR="001C3AAA" w:rsidRPr="00511E40" w:rsidRDefault="00027857" w:rsidP="00064C1D">
            <w:pPr>
              <w:tabs>
                <w:tab w:val="left" w:pos="709"/>
              </w:tabs>
              <w:spacing w:line="276" w:lineRule="auto"/>
              <w:ind w:firstLine="596"/>
              <w:jc w:val="both"/>
              <w:rPr>
                <w:rFonts w:ascii="Times New Roman" w:eastAsiaTheme="minorHAnsi" w:hAnsi="Times New Roman" w:cs="Times New Roman"/>
                <w:sz w:val="22"/>
                <w:szCs w:val="22"/>
              </w:rPr>
            </w:pPr>
            <w:r w:rsidRPr="00511E40">
              <w:rPr>
                <w:rFonts w:ascii="Times New Roman" w:eastAsiaTheme="minorHAnsi" w:hAnsi="Times New Roman" w:cs="Times New Roman"/>
                <w:sz w:val="22"/>
                <w:szCs w:val="22"/>
              </w:rPr>
              <w:lastRenderedPageBreak/>
              <w:t xml:space="preserve">2.1.7. </w:t>
            </w:r>
            <w:r w:rsidR="001C3AAA" w:rsidRPr="00511E40">
              <w:rPr>
                <w:rFonts w:ascii="Times New Roman" w:eastAsiaTheme="minorHAnsi" w:hAnsi="Times New Roman" w:cs="Times New Roman"/>
                <w:sz w:val="22"/>
                <w:szCs w:val="22"/>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(įrašoma tiek skaitmenų, kiek įkainiams nurodyti naudojama sudarytoje sutartyje) skaitmenų po kablelio.</w:t>
            </w:r>
          </w:p>
          <w:p w14:paraId="445A7683" w14:textId="46B81DFA" w:rsidR="00064C1D" w:rsidRPr="00511E40" w:rsidRDefault="00064C1D" w:rsidP="00EB4E20">
            <w:pPr>
              <w:tabs>
                <w:tab w:val="left" w:pos="709"/>
              </w:tabs>
              <w:spacing w:line="276" w:lineRule="auto"/>
              <w:ind w:firstLine="596"/>
              <w:jc w:val="both"/>
              <w:rPr>
                <w:rFonts w:ascii="Times New Roman" w:eastAsiaTheme="minorHAnsi" w:hAnsi="Times New Roman" w:cs="Times New Roman"/>
                <w:sz w:val="22"/>
                <w:szCs w:val="22"/>
              </w:rPr>
            </w:pPr>
            <w:r w:rsidRPr="00511E40">
              <w:rPr>
                <w:rFonts w:ascii="Times New Roman" w:eastAsiaTheme="minorHAnsi" w:hAnsi="Times New Roman" w:cs="Times New Roman"/>
                <w:sz w:val="22"/>
                <w:szCs w:val="22"/>
              </w:rPr>
              <w:t>2.1.8. Šalis, siekianti Sutarties kainos / įkainių peržiūros, privalo raštu kreiptis į kitą Šalį ir prašyme pateikti visą reikalingą informaciją: Sutarties pavadinimą, numerį, datą, neperduotų ir neapmokėtų Paslaugų sąrašą, Indekso reikšmes su nuorodomis į viešus šaltinius Valstybės duomenų agentūros Oficialiosios statistikos portale, kita svarbi informacija. Prašyme Šalis neturi teisės nurodyti kito indekso ar prašyti perskaičiavimo pagal kitą indeksą nei nurodytas šiame skyriuje.</w:t>
            </w:r>
          </w:p>
          <w:p w14:paraId="71129E8E" w14:textId="7BB0A96F" w:rsidR="00717CED" w:rsidRPr="00511E40" w:rsidRDefault="00EB4E20" w:rsidP="00EB4E20">
            <w:pPr>
              <w:spacing w:line="276" w:lineRule="auto"/>
              <w:ind w:firstLine="596"/>
              <w:jc w:val="both"/>
              <w:rPr>
                <w:rFonts w:ascii="Times New Roman" w:eastAsiaTheme="minorHAnsi" w:hAnsi="Times New Roman" w:cs="Times New Roman"/>
                <w:sz w:val="22"/>
                <w:szCs w:val="22"/>
              </w:rPr>
            </w:pPr>
            <w:r w:rsidRPr="00511E40">
              <w:rPr>
                <w:rFonts w:ascii="Times New Roman" w:eastAsiaTheme="minorHAnsi" w:hAnsi="Times New Roman" w:cs="Times New Roman"/>
                <w:sz w:val="22"/>
                <w:szCs w:val="22"/>
              </w:rPr>
              <w:t>2.1.9. Pirkėjas Tiekėjo pateiktus duomenis turi įvertinti per 5 (penkias) darbo dienas. Tuo atveju, jeigu Pirkėjas patvirtins, kad Tiekėjo pateikti duomenys sudaro pagrindą pakeisti Sutarties kainą / įkainius, Susitarimas turi būti sudarytas per 5 (penkias) darbo dienas nuo tokio Pirkėjo patvirtinimo dienos.</w:t>
            </w:r>
          </w:p>
          <w:p w14:paraId="05396B18"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2.2. Sutarties kaina -  _______________________ Eur su PVM. Pradinė Sutarties vertė – ____________ Eur be PVM.</w:t>
            </w:r>
          </w:p>
          <w:p w14:paraId="2F660F96" w14:textId="3BF3773C" w:rsidR="00A66034" w:rsidRPr="00511E40" w:rsidRDefault="00C82BF7" w:rsidP="00A66034">
            <w:pPr>
              <w:ind w:firstLine="601"/>
              <w:jc w:val="both"/>
              <w:rPr>
                <w:rFonts w:ascii="Times New Roman" w:hAnsi="Times New Roman" w:cs="Times New Roman"/>
                <w:sz w:val="22"/>
                <w:szCs w:val="22"/>
              </w:rPr>
            </w:pPr>
            <w:r w:rsidRPr="00511E40">
              <w:rPr>
                <w:rFonts w:ascii="Times New Roman" w:hAnsi="Times New Roman" w:cs="Times New Roman"/>
                <w:sz w:val="22"/>
                <w:szCs w:val="22"/>
              </w:rPr>
              <w:t>2.3. Sutarties kainą sudaro</w:t>
            </w:r>
            <w:r w:rsidR="00586116" w:rsidRPr="00511E40">
              <w:rPr>
                <w:rFonts w:ascii="Times New Roman" w:hAnsi="Times New Roman" w:cs="Times New Roman"/>
                <w:sz w:val="22"/>
                <w:szCs w:val="22"/>
              </w:rPr>
              <w:t>: I pirkimo dalis</w:t>
            </w:r>
            <w:r w:rsidRPr="00511E40">
              <w:rPr>
                <w:rFonts w:ascii="Times New Roman" w:hAnsi="Times New Roman" w:cs="Times New Roman"/>
                <w:sz w:val="22"/>
                <w:szCs w:val="22"/>
              </w:rPr>
              <w:t>:</w:t>
            </w:r>
          </w:p>
          <w:p w14:paraId="4A528392" w14:textId="77777777" w:rsidR="00B37E52" w:rsidRPr="00511E40" w:rsidRDefault="00B37E52" w:rsidP="00B37E52">
            <w:pPr>
              <w:widowControl/>
              <w:suppressAutoHyphens/>
              <w:textAlignment w:val="auto"/>
              <w:rPr>
                <w:rFonts w:ascii="Times New Roman" w:eastAsiaTheme="minorEastAsia" w:hAnsi="Times New Roman" w:cs="Times New Roman"/>
                <w:b/>
                <w:kern w:val="0"/>
                <w:lang w:eastAsia="lt-LT" w:bidi="ar-SA"/>
              </w:rPr>
            </w:pPr>
          </w:p>
          <w:tbl>
            <w:tblPr>
              <w:tblW w:w="9516" w:type="dxa"/>
              <w:tblInd w:w="5" w:type="dxa"/>
              <w:tblLayout w:type="fixed"/>
              <w:tblCellMar>
                <w:left w:w="10" w:type="dxa"/>
                <w:right w:w="10" w:type="dxa"/>
              </w:tblCellMar>
              <w:tblLook w:val="04A0" w:firstRow="1" w:lastRow="0" w:firstColumn="1" w:lastColumn="0" w:noHBand="0" w:noVBand="1"/>
            </w:tblPr>
            <w:tblGrid>
              <w:gridCol w:w="586"/>
              <w:gridCol w:w="1701"/>
              <w:gridCol w:w="1276"/>
              <w:gridCol w:w="993"/>
              <w:gridCol w:w="1134"/>
              <w:gridCol w:w="13"/>
              <w:gridCol w:w="1107"/>
              <w:gridCol w:w="13"/>
              <w:gridCol w:w="695"/>
              <w:gridCol w:w="13"/>
              <w:gridCol w:w="696"/>
              <w:gridCol w:w="13"/>
              <w:gridCol w:w="1263"/>
              <w:gridCol w:w="13"/>
            </w:tblGrid>
            <w:tr w:rsidR="004F24CB" w:rsidRPr="00CD7FC8" w14:paraId="28A11DDD" w14:textId="5AB782F6" w:rsidTr="004F24CB">
              <w:trPr>
                <w:gridAfter w:val="1"/>
                <w:wAfter w:w="13" w:type="dxa"/>
              </w:trPr>
              <w:tc>
                <w:tcPr>
                  <w:tcW w:w="58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5A8E5519"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16390DA" w14:textId="2B0EC79C"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Paslaugos</w:t>
                  </w:r>
                </w:p>
              </w:tc>
              <w:tc>
                <w:tcPr>
                  <w:tcW w:w="1276"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3B8BCD6"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Mato vienetai</w:t>
                  </w:r>
                </w:p>
              </w:tc>
              <w:tc>
                <w:tcPr>
                  <w:tcW w:w="993"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13115B6"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331ADB42" w14:textId="6E663732"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Vieno vieneto paslaugų įkainis Eur be PVM</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285A3B49" w14:textId="2AC0B573"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Bendra viso  paslaugų kiekio kaina Eur be PVM</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E0E0E0"/>
                </w:tcPr>
                <w:p w14:paraId="12AB9ECA" w14:textId="01698D6C"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PVM tarifas (nurodyti)</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E0E0E0"/>
                </w:tcPr>
                <w:p w14:paraId="6B9D36FD" w14:textId="5E163B92"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PVM</w:t>
                  </w:r>
                  <w:r w:rsidR="00724BEA" w:rsidRPr="00CD7FC8">
                    <w:rPr>
                      <w:rFonts w:ascii="Times New Roman" w:eastAsia="Calibri" w:hAnsi="Times New Roman" w:cs="Times New Roman"/>
                      <w:kern w:val="0"/>
                      <w:sz w:val="20"/>
                      <w:szCs w:val="20"/>
                      <w:lang w:eastAsia="en-US" w:bidi="ar-SA"/>
                    </w:rPr>
                    <w:t xml:space="preserve"> suma</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E0E0E0"/>
                </w:tcPr>
                <w:p w14:paraId="4D27F9BF" w14:textId="5DEF2ED3"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 xml:space="preserve">Bendra viso  paslaugų kiekio kaina Eur </w:t>
                  </w:r>
                  <w:r w:rsidR="00043E1B">
                    <w:rPr>
                      <w:rFonts w:ascii="Times New Roman" w:eastAsia="Calibri" w:hAnsi="Times New Roman" w:cs="Times New Roman"/>
                      <w:kern w:val="0"/>
                      <w:sz w:val="20"/>
                      <w:szCs w:val="20"/>
                      <w:lang w:eastAsia="en-US" w:bidi="ar-SA"/>
                    </w:rPr>
                    <w:t>su</w:t>
                  </w:r>
                  <w:r w:rsidRPr="00CD7FC8">
                    <w:rPr>
                      <w:rFonts w:ascii="Times New Roman" w:eastAsia="Calibri" w:hAnsi="Times New Roman" w:cs="Times New Roman"/>
                      <w:kern w:val="0"/>
                      <w:sz w:val="20"/>
                      <w:szCs w:val="20"/>
                      <w:lang w:eastAsia="en-US" w:bidi="ar-SA"/>
                    </w:rPr>
                    <w:t xml:space="preserve"> PVM</w:t>
                  </w:r>
                </w:p>
              </w:tc>
            </w:tr>
            <w:tr w:rsidR="004F24CB" w:rsidRPr="00CD7FC8" w14:paraId="3E645F53" w14:textId="4F1110C0" w:rsidTr="004F24CB">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35F8E"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5B43C"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03FFB"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3</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36663"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BB483"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5</w:t>
                  </w: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8E98B"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6</w:t>
                  </w:r>
                </w:p>
              </w:tc>
              <w:tc>
                <w:tcPr>
                  <w:tcW w:w="708" w:type="dxa"/>
                  <w:gridSpan w:val="2"/>
                  <w:tcBorders>
                    <w:top w:val="single" w:sz="4" w:space="0" w:color="000000"/>
                    <w:left w:val="single" w:sz="4" w:space="0" w:color="000000"/>
                    <w:bottom w:val="single" w:sz="4" w:space="0" w:color="000000"/>
                    <w:right w:val="single" w:sz="4" w:space="0" w:color="000000"/>
                  </w:tcBorders>
                </w:tcPr>
                <w:p w14:paraId="1005B855" w14:textId="4BFEDE4E" w:rsidR="004F24CB" w:rsidRPr="00CD7FC8" w:rsidRDefault="004F24CB" w:rsidP="00B37E52">
                  <w:pPr>
                    <w:suppressAutoHyphens/>
                    <w:autoSpaceDN w:val="0"/>
                    <w:jc w:val="center"/>
                    <w:rPr>
                      <w:rFonts w:ascii="Times New Roman" w:eastAsia="Calibri" w:hAnsi="Times New Roman" w:cs="Times New Roman"/>
                      <w:i/>
                      <w:kern w:val="0"/>
                      <w:sz w:val="20"/>
                      <w:szCs w:val="20"/>
                      <w:lang w:eastAsia="en-US" w:bidi="ar-SA"/>
                    </w:rPr>
                  </w:pPr>
                  <w:r w:rsidRPr="00CD7FC8">
                    <w:rPr>
                      <w:rFonts w:ascii="Times New Roman" w:eastAsia="Calibri" w:hAnsi="Times New Roman" w:cs="Times New Roman"/>
                      <w:i/>
                      <w:kern w:val="0"/>
                      <w:sz w:val="20"/>
                      <w:szCs w:val="20"/>
                      <w:lang w:eastAsia="en-US" w:bidi="ar-SA"/>
                    </w:rPr>
                    <w:t>7</w:t>
                  </w:r>
                </w:p>
              </w:tc>
              <w:tc>
                <w:tcPr>
                  <w:tcW w:w="709" w:type="dxa"/>
                  <w:gridSpan w:val="2"/>
                  <w:tcBorders>
                    <w:top w:val="single" w:sz="4" w:space="0" w:color="000000"/>
                    <w:left w:val="single" w:sz="4" w:space="0" w:color="000000"/>
                    <w:bottom w:val="single" w:sz="4" w:space="0" w:color="000000"/>
                    <w:right w:val="single" w:sz="4" w:space="0" w:color="000000"/>
                  </w:tcBorders>
                </w:tcPr>
                <w:p w14:paraId="39A51E80" w14:textId="0BA32444" w:rsidR="004F24CB" w:rsidRPr="00CD7FC8" w:rsidRDefault="004F24CB" w:rsidP="00B37E52">
                  <w:pPr>
                    <w:suppressAutoHyphens/>
                    <w:autoSpaceDN w:val="0"/>
                    <w:jc w:val="center"/>
                    <w:rPr>
                      <w:rFonts w:ascii="Times New Roman" w:eastAsia="Calibri" w:hAnsi="Times New Roman" w:cs="Times New Roman"/>
                      <w:i/>
                      <w:kern w:val="0"/>
                      <w:sz w:val="20"/>
                      <w:szCs w:val="20"/>
                      <w:lang w:eastAsia="en-US" w:bidi="ar-SA"/>
                    </w:rPr>
                  </w:pPr>
                  <w:r w:rsidRPr="00CD7FC8">
                    <w:rPr>
                      <w:rFonts w:ascii="Times New Roman" w:eastAsia="Calibri" w:hAnsi="Times New Roman" w:cs="Times New Roman"/>
                      <w:i/>
                      <w:kern w:val="0"/>
                      <w:sz w:val="20"/>
                      <w:szCs w:val="20"/>
                      <w:lang w:eastAsia="en-US" w:bidi="ar-SA"/>
                    </w:rPr>
                    <w:t>8</w:t>
                  </w:r>
                </w:p>
              </w:tc>
              <w:tc>
                <w:tcPr>
                  <w:tcW w:w="1276" w:type="dxa"/>
                  <w:gridSpan w:val="2"/>
                  <w:tcBorders>
                    <w:top w:val="single" w:sz="4" w:space="0" w:color="000000"/>
                    <w:left w:val="single" w:sz="4" w:space="0" w:color="000000"/>
                    <w:bottom w:val="single" w:sz="4" w:space="0" w:color="000000"/>
                    <w:right w:val="single" w:sz="4" w:space="0" w:color="000000"/>
                  </w:tcBorders>
                </w:tcPr>
                <w:p w14:paraId="5CBC7609" w14:textId="0CB2F496" w:rsidR="004F24CB" w:rsidRPr="00CD7FC8" w:rsidRDefault="004F24CB" w:rsidP="00B37E52">
                  <w:pPr>
                    <w:suppressAutoHyphens/>
                    <w:autoSpaceDN w:val="0"/>
                    <w:jc w:val="center"/>
                    <w:rPr>
                      <w:rFonts w:ascii="Times New Roman" w:eastAsia="Calibri" w:hAnsi="Times New Roman" w:cs="Times New Roman"/>
                      <w:i/>
                      <w:kern w:val="0"/>
                      <w:sz w:val="20"/>
                      <w:szCs w:val="20"/>
                      <w:lang w:eastAsia="en-US" w:bidi="ar-SA"/>
                    </w:rPr>
                  </w:pPr>
                  <w:r w:rsidRPr="00CD7FC8">
                    <w:rPr>
                      <w:rFonts w:ascii="Times New Roman" w:eastAsia="Calibri" w:hAnsi="Times New Roman" w:cs="Times New Roman"/>
                      <w:i/>
                      <w:kern w:val="0"/>
                      <w:sz w:val="20"/>
                      <w:szCs w:val="20"/>
                      <w:lang w:eastAsia="en-US" w:bidi="ar-SA"/>
                    </w:rPr>
                    <w:t>9</w:t>
                  </w:r>
                </w:p>
              </w:tc>
            </w:tr>
            <w:tr w:rsidR="004F24CB" w:rsidRPr="00CD7FC8" w14:paraId="48AEA128" w14:textId="44924F6C" w:rsidTr="004F24CB">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9C739" w14:textId="77777777" w:rsidR="004F24CB" w:rsidRPr="00CD7FC8" w:rsidRDefault="004F24CB" w:rsidP="00B37E52">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CA7E8" w14:textId="68DABB30" w:rsidR="004F24CB" w:rsidRPr="00CD7FC8" w:rsidRDefault="004F24CB" w:rsidP="00B37E52">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Savarankiškai dirbančių asmenų mokymų profesinės rizikos tema organizavimo paslaugos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22CB9"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(renginiai)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8CF3" w14:textId="048C617E"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E14A8"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B245C"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8" w:type="dxa"/>
                  <w:gridSpan w:val="2"/>
                  <w:tcBorders>
                    <w:top w:val="single" w:sz="4" w:space="0" w:color="000000"/>
                    <w:left w:val="single" w:sz="4" w:space="0" w:color="000000"/>
                    <w:bottom w:val="single" w:sz="4" w:space="0" w:color="000000"/>
                    <w:right w:val="single" w:sz="4" w:space="0" w:color="000000"/>
                  </w:tcBorders>
                </w:tcPr>
                <w:p w14:paraId="7F3CF487"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9" w:type="dxa"/>
                  <w:gridSpan w:val="2"/>
                  <w:tcBorders>
                    <w:top w:val="single" w:sz="4" w:space="0" w:color="000000"/>
                    <w:left w:val="single" w:sz="4" w:space="0" w:color="000000"/>
                    <w:bottom w:val="single" w:sz="4" w:space="0" w:color="000000"/>
                    <w:right w:val="single" w:sz="4" w:space="0" w:color="000000"/>
                  </w:tcBorders>
                </w:tcPr>
                <w:p w14:paraId="3FE54636"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276" w:type="dxa"/>
                  <w:gridSpan w:val="2"/>
                  <w:tcBorders>
                    <w:top w:val="single" w:sz="4" w:space="0" w:color="000000"/>
                    <w:left w:val="single" w:sz="4" w:space="0" w:color="000000"/>
                    <w:bottom w:val="single" w:sz="4" w:space="0" w:color="000000"/>
                    <w:right w:val="single" w:sz="4" w:space="0" w:color="000000"/>
                  </w:tcBorders>
                </w:tcPr>
                <w:p w14:paraId="3BFDB1F5" w14:textId="411AE58E"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r>
            <w:tr w:rsidR="004F24CB" w:rsidRPr="00CD7FC8" w14:paraId="25872D46" w14:textId="677B7498" w:rsidTr="004F24CB">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95D29" w14:textId="77777777" w:rsidR="004F24CB" w:rsidRPr="00CD7FC8" w:rsidRDefault="004F24CB" w:rsidP="00B37E52">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7E1BB" w14:textId="77777777" w:rsidR="004F24CB" w:rsidRPr="00CD7FC8" w:rsidRDefault="004F24CB" w:rsidP="00B37E52">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Mokymų patalpų ir reikalingos įrangos nuoma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BBC3F"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(renginiai)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17348" w14:textId="1BB6CFAC"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08C69"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790B5"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8" w:type="dxa"/>
                  <w:gridSpan w:val="2"/>
                  <w:tcBorders>
                    <w:top w:val="single" w:sz="4" w:space="0" w:color="000000"/>
                    <w:left w:val="single" w:sz="4" w:space="0" w:color="000000"/>
                    <w:bottom w:val="single" w:sz="4" w:space="0" w:color="000000"/>
                    <w:right w:val="single" w:sz="4" w:space="0" w:color="000000"/>
                  </w:tcBorders>
                </w:tcPr>
                <w:p w14:paraId="3AF956D9"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9" w:type="dxa"/>
                  <w:gridSpan w:val="2"/>
                  <w:tcBorders>
                    <w:top w:val="single" w:sz="4" w:space="0" w:color="000000"/>
                    <w:left w:val="single" w:sz="4" w:space="0" w:color="000000"/>
                    <w:bottom w:val="single" w:sz="4" w:space="0" w:color="000000"/>
                    <w:right w:val="single" w:sz="4" w:space="0" w:color="000000"/>
                  </w:tcBorders>
                </w:tcPr>
                <w:p w14:paraId="126D538B"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276" w:type="dxa"/>
                  <w:gridSpan w:val="2"/>
                  <w:tcBorders>
                    <w:top w:val="single" w:sz="4" w:space="0" w:color="000000"/>
                    <w:left w:val="single" w:sz="4" w:space="0" w:color="000000"/>
                    <w:bottom w:val="single" w:sz="4" w:space="0" w:color="000000"/>
                    <w:right w:val="single" w:sz="4" w:space="0" w:color="000000"/>
                  </w:tcBorders>
                </w:tcPr>
                <w:p w14:paraId="0634EC66" w14:textId="304CEEAE"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r>
            <w:tr w:rsidR="004F24CB" w:rsidRPr="00CD7FC8" w14:paraId="7C99C9F0" w14:textId="12064759" w:rsidTr="004F24CB">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08EC6" w14:textId="77777777" w:rsidR="004F24CB" w:rsidRPr="00CD7FC8" w:rsidRDefault="004F24CB" w:rsidP="00B37E52">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3.</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328C" w14:textId="77777777" w:rsidR="004F24CB" w:rsidRPr="00CD7FC8" w:rsidRDefault="004F24CB" w:rsidP="00B37E52">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Lektoriaus paslaugos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9FEED"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(renginiai)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58A50" w14:textId="583A4BB9"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7EC17"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8FDB4"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8" w:type="dxa"/>
                  <w:gridSpan w:val="2"/>
                  <w:tcBorders>
                    <w:top w:val="single" w:sz="4" w:space="0" w:color="000000"/>
                    <w:left w:val="single" w:sz="4" w:space="0" w:color="000000"/>
                    <w:bottom w:val="single" w:sz="4" w:space="0" w:color="000000"/>
                    <w:right w:val="single" w:sz="4" w:space="0" w:color="000000"/>
                  </w:tcBorders>
                </w:tcPr>
                <w:p w14:paraId="5F347FF4"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9" w:type="dxa"/>
                  <w:gridSpan w:val="2"/>
                  <w:tcBorders>
                    <w:top w:val="single" w:sz="4" w:space="0" w:color="000000"/>
                    <w:left w:val="single" w:sz="4" w:space="0" w:color="000000"/>
                    <w:bottom w:val="single" w:sz="4" w:space="0" w:color="000000"/>
                    <w:right w:val="single" w:sz="4" w:space="0" w:color="000000"/>
                  </w:tcBorders>
                </w:tcPr>
                <w:p w14:paraId="728E41ED"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276" w:type="dxa"/>
                  <w:gridSpan w:val="2"/>
                  <w:tcBorders>
                    <w:top w:val="single" w:sz="4" w:space="0" w:color="000000"/>
                    <w:left w:val="single" w:sz="4" w:space="0" w:color="000000"/>
                    <w:bottom w:val="single" w:sz="4" w:space="0" w:color="000000"/>
                    <w:right w:val="single" w:sz="4" w:space="0" w:color="000000"/>
                  </w:tcBorders>
                </w:tcPr>
                <w:p w14:paraId="15EBE5AB" w14:textId="3CB478E2"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r>
            <w:tr w:rsidR="004F24CB" w:rsidRPr="00CD7FC8" w14:paraId="04BDB315" w14:textId="02B99945" w:rsidTr="004F24CB">
              <w:trPr>
                <w:gridAfter w:val="1"/>
                <w:wAfter w:w="13" w:type="dxa"/>
              </w:trPr>
              <w:tc>
                <w:tcPr>
                  <w:tcW w:w="5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4FD71" w14:textId="77777777" w:rsidR="004F24CB" w:rsidRPr="00CD7FC8" w:rsidRDefault="004F24CB" w:rsidP="00B37E52">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B9844" w14:textId="77777777" w:rsidR="004F24CB" w:rsidRPr="00CD7FC8" w:rsidRDefault="004F24CB" w:rsidP="00B37E52">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Kavos pertraukėlė dalyviams</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D35BB"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(dalyviai)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31649" w14:textId="496881AF"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AAFB5"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12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38DA5"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8" w:type="dxa"/>
                  <w:gridSpan w:val="2"/>
                  <w:tcBorders>
                    <w:top w:val="single" w:sz="4" w:space="0" w:color="000000"/>
                    <w:left w:val="single" w:sz="4" w:space="0" w:color="000000"/>
                    <w:bottom w:val="single" w:sz="4" w:space="0" w:color="000000"/>
                    <w:right w:val="single" w:sz="4" w:space="0" w:color="000000"/>
                  </w:tcBorders>
                </w:tcPr>
                <w:p w14:paraId="01706AC4"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9" w:type="dxa"/>
                  <w:gridSpan w:val="2"/>
                  <w:tcBorders>
                    <w:top w:val="single" w:sz="4" w:space="0" w:color="000000"/>
                    <w:left w:val="single" w:sz="4" w:space="0" w:color="000000"/>
                    <w:bottom w:val="single" w:sz="4" w:space="0" w:color="000000"/>
                    <w:right w:val="single" w:sz="4" w:space="0" w:color="000000"/>
                  </w:tcBorders>
                </w:tcPr>
                <w:p w14:paraId="0E16A158"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276" w:type="dxa"/>
                  <w:gridSpan w:val="2"/>
                  <w:tcBorders>
                    <w:top w:val="single" w:sz="4" w:space="0" w:color="000000"/>
                    <w:left w:val="single" w:sz="4" w:space="0" w:color="000000"/>
                    <w:bottom w:val="single" w:sz="4" w:space="0" w:color="000000"/>
                    <w:right w:val="single" w:sz="4" w:space="0" w:color="000000"/>
                  </w:tcBorders>
                </w:tcPr>
                <w:p w14:paraId="25399EB8" w14:textId="08505D44"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r>
            <w:tr w:rsidR="004F24CB" w:rsidRPr="00CD7FC8" w14:paraId="138183DC" w14:textId="77ADF761" w:rsidTr="004F24CB">
              <w:trPr>
                <w:gridAfter w:val="1"/>
                <w:wAfter w:w="13" w:type="dxa"/>
              </w:trPr>
              <w:tc>
                <w:tcPr>
                  <w:tcW w:w="586" w:type="dxa"/>
                  <w:tcBorders>
                    <w:left w:val="single" w:sz="4" w:space="0" w:color="000000"/>
                    <w:bottom w:val="single" w:sz="4" w:space="0" w:color="auto"/>
                    <w:right w:val="single" w:sz="4" w:space="0" w:color="000000"/>
                  </w:tcBorders>
                  <w:tcMar>
                    <w:top w:w="0" w:type="dxa"/>
                    <w:left w:w="108" w:type="dxa"/>
                    <w:bottom w:w="0" w:type="dxa"/>
                    <w:right w:w="108" w:type="dxa"/>
                  </w:tcMar>
                </w:tcPr>
                <w:p w14:paraId="7C8BF2AF" w14:textId="77777777" w:rsidR="004F24CB" w:rsidRPr="00CD7FC8" w:rsidRDefault="004F24CB" w:rsidP="00B37E52">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5.</w:t>
                  </w:r>
                </w:p>
              </w:tc>
              <w:tc>
                <w:tcPr>
                  <w:tcW w:w="1701" w:type="dxa"/>
                  <w:tcBorders>
                    <w:left w:val="single" w:sz="4" w:space="0" w:color="000000"/>
                    <w:bottom w:val="single" w:sz="4" w:space="0" w:color="auto"/>
                    <w:right w:val="single" w:sz="4" w:space="0" w:color="000000"/>
                  </w:tcBorders>
                  <w:tcMar>
                    <w:top w:w="0" w:type="dxa"/>
                    <w:left w:w="108" w:type="dxa"/>
                    <w:bottom w:w="0" w:type="dxa"/>
                    <w:right w:w="108" w:type="dxa"/>
                  </w:tcMar>
                </w:tcPr>
                <w:p w14:paraId="1FEA1D69" w14:textId="77777777" w:rsidR="004F24CB" w:rsidRPr="00CD7FC8" w:rsidRDefault="004F24CB" w:rsidP="00B37E52">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Mokymų renginio vertimas į gestų kalbą</w:t>
                  </w:r>
                </w:p>
              </w:tc>
              <w:tc>
                <w:tcPr>
                  <w:tcW w:w="1276" w:type="dxa"/>
                  <w:tcBorders>
                    <w:left w:val="single" w:sz="4" w:space="0" w:color="000000"/>
                    <w:bottom w:val="single" w:sz="4" w:space="0" w:color="auto"/>
                    <w:right w:val="single" w:sz="4" w:space="0" w:color="000000"/>
                  </w:tcBorders>
                  <w:tcMar>
                    <w:top w:w="0" w:type="dxa"/>
                    <w:left w:w="108" w:type="dxa"/>
                    <w:bottom w:w="0" w:type="dxa"/>
                    <w:right w:w="108" w:type="dxa"/>
                  </w:tcMar>
                </w:tcPr>
                <w:p w14:paraId="7377061B"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(renginiai)</w:t>
                  </w:r>
                </w:p>
              </w:tc>
              <w:tc>
                <w:tcPr>
                  <w:tcW w:w="993" w:type="dxa"/>
                  <w:tcBorders>
                    <w:left w:val="single" w:sz="4" w:space="0" w:color="000000"/>
                    <w:bottom w:val="single" w:sz="4" w:space="0" w:color="auto"/>
                    <w:right w:val="single" w:sz="4" w:space="0" w:color="000000"/>
                  </w:tcBorders>
                  <w:tcMar>
                    <w:top w:w="0" w:type="dxa"/>
                    <w:left w:w="108" w:type="dxa"/>
                    <w:bottom w:w="0" w:type="dxa"/>
                    <w:right w:w="108" w:type="dxa"/>
                  </w:tcMar>
                </w:tcPr>
                <w:p w14:paraId="38322628" w14:textId="50AF8A0E"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2*</w:t>
                  </w:r>
                </w:p>
              </w:tc>
              <w:tc>
                <w:tcPr>
                  <w:tcW w:w="1134" w:type="dxa"/>
                  <w:tcBorders>
                    <w:left w:val="single" w:sz="4" w:space="0" w:color="000000"/>
                    <w:bottom w:val="single" w:sz="4" w:space="0" w:color="auto"/>
                    <w:right w:val="single" w:sz="4" w:space="0" w:color="000000"/>
                  </w:tcBorders>
                  <w:tcMar>
                    <w:top w:w="0" w:type="dxa"/>
                    <w:left w:w="108" w:type="dxa"/>
                    <w:bottom w:w="0" w:type="dxa"/>
                    <w:right w:w="108" w:type="dxa"/>
                  </w:tcMar>
                </w:tcPr>
                <w:p w14:paraId="76EE992E"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120" w:type="dxa"/>
                  <w:gridSpan w:val="2"/>
                  <w:tcBorders>
                    <w:left w:val="single" w:sz="4" w:space="0" w:color="000000"/>
                    <w:bottom w:val="single" w:sz="4" w:space="0" w:color="auto"/>
                    <w:right w:val="single" w:sz="4" w:space="0" w:color="000000"/>
                  </w:tcBorders>
                  <w:tcMar>
                    <w:top w:w="0" w:type="dxa"/>
                    <w:left w:w="108" w:type="dxa"/>
                    <w:bottom w:w="0" w:type="dxa"/>
                    <w:right w:w="108" w:type="dxa"/>
                  </w:tcMar>
                </w:tcPr>
                <w:p w14:paraId="3A7772F2"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8" w:type="dxa"/>
                  <w:gridSpan w:val="2"/>
                  <w:tcBorders>
                    <w:left w:val="single" w:sz="4" w:space="0" w:color="000000"/>
                    <w:bottom w:val="single" w:sz="4" w:space="0" w:color="auto"/>
                    <w:right w:val="single" w:sz="4" w:space="0" w:color="000000"/>
                  </w:tcBorders>
                </w:tcPr>
                <w:p w14:paraId="477A5C01"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709" w:type="dxa"/>
                  <w:gridSpan w:val="2"/>
                  <w:tcBorders>
                    <w:left w:val="single" w:sz="4" w:space="0" w:color="000000"/>
                    <w:bottom w:val="single" w:sz="4" w:space="0" w:color="auto"/>
                    <w:right w:val="single" w:sz="4" w:space="0" w:color="000000"/>
                  </w:tcBorders>
                </w:tcPr>
                <w:p w14:paraId="360046F4" w14:textId="77777777"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c>
                <w:tcPr>
                  <w:tcW w:w="1276" w:type="dxa"/>
                  <w:gridSpan w:val="2"/>
                  <w:tcBorders>
                    <w:left w:val="single" w:sz="4" w:space="0" w:color="000000"/>
                    <w:bottom w:val="single" w:sz="4" w:space="0" w:color="auto"/>
                    <w:right w:val="single" w:sz="4" w:space="0" w:color="000000"/>
                  </w:tcBorders>
                </w:tcPr>
                <w:p w14:paraId="67F8378D" w14:textId="2FBB0D76" w:rsidR="004F24CB" w:rsidRPr="00CD7FC8" w:rsidRDefault="004F24CB" w:rsidP="00B37E52">
                  <w:pPr>
                    <w:suppressAutoHyphens/>
                    <w:autoSpaceDN w:val="0"/>
                    <w:jc w:val="center"/>
                    <w:rPr>
                      <w:rFonts w:ascii="Times New Roman" w:eastAsia="Calibri" w:hAnsi="Times New Roman" w:cs="Times New Roman"/>
                      <w:kern w:val="0"/>
                      <w:sz w:val="20"/>
                      <w:szCs w:val="20"/>
                      <w:lang w:eastAsia="en-US" w:bidi="ar-SA"/>
                    </w:rPr>
                  </w:pPr>
                </w:p>
              </w:tc>
            </w:tr>
            <w:tr w:rsidR="00E251F0" w:rsidRPr="00CD7FC8" w14:paraId="08AF0FA0" w14:textId="77777777" w:rsidTr="00207409">
              <w:tc>
                <w:tcPr>
                  <w:tcW w:w="570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1786" w14:textId="2954C99A" w:rsidR="00E251F0" w:rsidRPr="00CD7FC8" w:rsidRDefault="00E251F0" w:rsidP="00310873">
                  <w:pPr>
                    <w:suppressAutoHyphens/>
                    <w:autoSpaceDN w:val="0"/>
                    <w:jc w:val="right"/>
                    <w:rPr>
                      <w:rFonts w:ascii="Times New Roman" w:eastAsia="Calibri" w:hAnsi="Times New Roman" w:cs="Times New Roman"/>
                      <w:b/>
                      <w:bCs/>
                      <w:kern w:val="0"/>
                      <w:sz w:val="20"/>
                      <w:szCs w:val="20"/>
                      <w:lang w:eastAsia="en-US" w:bidi="ar-SA"/>
                    </w:rPr>
                  </w:pPr>
                  <w:r w:rsidRPr="00CD7FC8">
                    <w:rPr>
                      <w:rFonts w:ascii="Times New Roman" w:eastAsia="Calibri" w:hAnsi="Times New Roman" w:cs="Times New Roman"/>
                      <w:b/>
                      <w:bCs/>
                      <w:kern w:val="0"/>
                      <w:sz w:val="20"/>
                      <w:szCs w:val="20"/>
                      <w:lang w:eastAsia="en-US" w:bidi="ar-SA"/>
                    </w:rPr>
                    <w:t>Iš viso:</w:t>
                  </w:r>
                </w:p>
              </w:tc>
              <w:tc>
                <w:tcPr>
                  <w:tcW w:w="11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3F07" w14:textId="77777777" w:rsidR="00E251F0" w:rsidRPr="00CD7FC8" w:rsidRDefault="00E251F0" w:rsidP="00B37E52">
                  <w:pPr>
                    <w:suppressAutoHyphens/>
                    <w:autoSpaceDN w:val="0"/>
                    <w:jc w:val="center"/>
                    <w:rPr>
                      <w:rFonts w:ascii="Times New Roman" w:eastAsia="Calibri" w:hAnsi="Times New Roman" w:cs="Times New Roman"/>
                      <w:kern w:val="0"/>
                      <w:sz w:val="20"/>
                      <w:szCs w:val="20"/>
                      <w:lang w:eastAsia="en-US" w:bidi="ar-SA"/>
                    </w:rPr>
                  </w:pPr>
                </w:p>
              </w:tc>
              <w:tc>
                <w:tcPr>
                  <w:tcW w:w="708" w:type="dxa"/>
                  <w:gridSpan w:val="2"/>
                  <w:tcBorders>
                    <w:top w:val="single" w:sz="4" w:space="0" w:color="auto"/>
                    <w:left w:val="single" w:sz="4" w:space="0" w:color="auto"/>
                    <w:bottom w:val="single" w:sz="4" w:space="0" w:color="auto"/>
                    <w:right w:val="single" w:sz="4" w:space="0" w:color="auto"/>
                  </w:tcBorders>
                </w:tcPr>
                <w:p w14:paraId="245ED719" w14:textId="71548CFB" w:rsidR="00E251F0" w:rsidRPr="00CD7FC8" w:rsidRDefault="002E650D" w:rsidP="00B37E52">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X</w:t>
                  </w:r>
                </w:p>
              </w:tc>
              <w:tc>
                <w:tcPr>
                  <w:tcW w:w="709" w:type="dxa"/>
                  <w:gridSpan w:val="2"/>
                  <w:tcBorders>
                    <w:top w:val="single" w:sz="4" w:space="0" w:color="auto"/>
                    <w:left w:val="single" w:sz="4" w:space="0" w:color="auto"/>
                    <w:bottom w:val="single" w:sz="4" w:space="0" w:color="auto"/>
                    <w:right w:val="single" w:sz="4" w:space="0" w:color="auto"/>
                  </w:tcBorders>
                </w:tcPr>
                <w:p w14:paraId="656E8E9B" w14:textId="77777777" w:rsidR="00E251F0" w:rsidRPr="00CD7FC8" w:rsidRDefault="00E251F0" w:rsidP="00B37E52">
                  <w:pPr>
                    <w:suppressAutoHyphens/>
                    <w:autoSpaceDN w:val="0"/>
                    <w:jc w:val="center"/>
                    <w:rPr>
                      <w:rFonts w:ascii="Times New Roman" w:eastAsia="Calibri" w:hAnsi="Times New Roman" w:cs="Times New Roman"/>
                      <w:kern w:val="0"/>
                      <w:sz w:val="20"/>
                      <w:szCs w:val="20"/>
                      <w:lang w:eastAsia="en-US" w:bidi="ar-SA"/>
                    </w:rPr>
                  </w:pPr>
                </w:p>
              </w:tc>
              <w:tc>
                <w:tcPr>
                  <w:tcW w:w="1276" w:type="dxa"/>
                  <w:gridSpan w:val="2"/>
                  <w:tcBorders>
                    <w:top w:val="single" w:sz="4" w:space="0" w:color="auto"/>
                    <w:left w:val="single" w:sz="4" w:space="0" w:color="auto"/>
                    <w:bottom w:val="single" w:sz="4" w:space="0" w:color="auto"/>
                    <w:right w:val="single" w:sz="4" w:space="0" w:color="auto"/>
                  </w:tcBorders>
                </w:tcPr>
                <w:p w14:paraId="5D61B6CF" w14:textId="77777777" w:rsidR="00E251F0" w:rsidRPr="00CD7FC8" w:rsidRDefault="00E251F0" w:rsidP="00B37E52">
                  <w:pPr>
                    <w:suppressAutoHyphens/>
                    <w:autoSpaceDN w:val="0"/>
                    <w:jc w:val="center"/>
                    <w:rPr>
                      <w:rFonts w:ascii="Times New Roman" w:eastAsia="Calibri" w:hAnsi="Times New Roman" w:cs="Times New Roman"/>
                      <w:kern w:val="0"/>
                      <w:sz w:val="20"/>
                      <w:szCs w:val="20"/>
                      <w:lang w:eastAsia="en-US" w:bidi="ar-SA"/>
                    </w:rPr>
                  </w:pPr>
                </w:p>
              </w:tc>
            </w:tr>
          </w:tbl>
          <w:p w14:paraId="6BCCF78C" w14:textId="77777777" w:rsidR="00B37E52" w:rsidRPr="00511E40" w:rsidRDefault="00B37E52" w:rsidP="00B37E52">
            <w:pPr>
              <w:widowControl/>
              <w:suppressAutoHyphens/>
              <w:textAlignment w:val="auto"/>
              <w:rPr>
                <w:rFonts w:ascii="Times New Roman" w:eastAsiaTheme="minorEastAsia" w:hAnsi="Times New Roman" w:cs="Times New Roman"/>
                <w:kern w:val="0"/>
                <w:lang w:eastAsia="lt-LT" w:bidi="ar-SA"/>
              </w:rPr>
            </w:pPr>
            <w:r w:rsidRPr="00511E40">
              <w:rPr>
                <w:rFonts w:ascii="Times New Roman" w:eastAsiaTheme="minorEastAsia" w:hAnsi="Times New Roman" w:cs="Times New Roman"/>
                <w:kern w:val="0"/>
                <w:lang w:eastAsia="lt-LT" w:bidi="ar-SA"/>
              </w:rPr>
              <w:t>*mokymai į gestų kalbą būtų verčiami pagal poreikį. Perkančioji organizacija neįsipareigoja pirkti visų grupių mokymų vertimo į gestų kalbą.</w:t>
            </w:r>
          </w:p>
          <w:p w14:paraId="31419ACA" w14:textId="77777777" w:rsidR="00B37E52" w:rsidRPr="00511E40" w:rsidRDefault="00B37E52" w:rsidP="00B37E52">
            <w:pPr>
              <w:widowControl/>
              <w:suppressAutoHyphens/>
              <w:textAlignment w:val="auto"/>
              <w:rPr>
                <w:rFonts w:ascii="Times New Roman" w:eastAsiaTheme="minorEastAsia" w:hAnsi="Times New Roman" w:cs="Times New Roman"/>
                <w:b/>
                <w:kern w:val="0"/>
                <w:lang w:eastAsia="lt-LT" w:bidi="ar-SA"/>
              </w:rPr>
            </w:pPr>
          </w:p>
          <w:p w14:paraId="01868EE2" w14:textId="3B701FC9" w:rsidR="00A66034" w:rsidRPr="00511E40" w:rsidRDefault="00586116" w:rsidP="00A66034">
            <w:pPr>
              <w:pStyle w:val="Standard"/>
              <w:rPr>
                <w:sz w:val="22"/>
                <w:szCs w:val="22"/>
              </w:rPr>
            </w:pPr>
            <w:r w:rsidRPr="00511E40">
              <w:rPr>
                <w:sz w:val="22"/>
                <w:szCs w:val="22"/>
              </w:rPr>
              <w:t>2.3. Sutarties kainą sudaro II pirkimo dali</w:t>
            </w:r>
            <w:r w:rsidR="004F3475" w:rsidRPr="00511E40">
              <w:rPr>
                <w:sz w:val="22"/>
                <w:szCs w:val="22"/>
              </w:rPr>
              <w:t>s:</w:t>
            </w:r>
          </w:p>
          <w:p w14:paraId="3F381FC9" w14:textId="77777777" w:rsidR="00FE1DAE" w:rsidRPr="00511E40" w:rsidRDefault="00FE1DAE" w:rsidP="00FE1DAE">
            <w:pPr>
              <w:widowControl/>
              <w:suppressAutoHyphens/>
              <w:textAlignment w:val="auto"/>
              <w:rPr>
                <w:rFonts w:ascii="Times New Roman" w:eastAsiaTheme="minorEastAsia" w:hAnsi="Times New Roman" w:cs="Times New Roman"/>
                <w:b/>
                <w:kern w:val="0"/>
                <w:lang w:eastAsia="lt-LT" w:bidi="ar-SA"/>
              </w:rPr>
            </w:pPr>
          </w:p>
          <w:tbl>
            <w:tblPr>
              <w:tblW w:w="9374" w:type="dxa"/>
              <w:tblInd w:w="5" w:type="dxa"/>
              <w:tblLayout w:type="fixed"/>
              <w:tblCellMar>
                <w:left w:w="10" w:type="dxa"/>
                <w:right w:w="10" w:type="dxa"/>
              </w:tblCellMar>
              <w:tblLook w:val="04A0" w:firstRow="1" w:lastRow="0" w:firstColumn="1" w:lastColumn="0" w:noHBand="0" w:noVBand="1"/>
            </w:tblPr>
            <w:tblGrid>
              <w:gridCol w:w="737"/>
              <w:gridCol w:w="1550"/>
              <w:gridCol w:w="1271"/>
              <w:gridCol w:w="997"/>
              <w:gridCol w:w="1134"/>
              <w:gridCol w:w="1134"/>
              <w:gridCol w:w="567"/>
              <w:gridCol w:w="850"/>
              <w:gridCol w:w="1134"/>
            </w:tblGrid>
            <w:tr w:rsidR="00724BEA" w:rsidRPr="00CD7FC8" w14:paraId="5BC1BF5A" w14:textId="180FA188" w:rsidTr="00724BEA">
              <w:tc>
                <w:tcPr>
                  <w:tcW w:w="737"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67282D79"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Eil. Nr.</w:t>
                  </w:r>
                </w:p>
              </w:tc>
              <w:tc>
                <w:tcPr>
                  <w:tcW w:w="1550"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B65686E" w14:textId="715F84E6"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Paslaugos</w:t>
                  </w:r>
                </w:p>
              </w:tc>
              <w:tc>
                <w:tcPr>
                  <w:tcW w:w="1271"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4C6405E6"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Mato vienetai</w:t>
                  </w:r>
                </w:p>
              </w:tc>
              <w:tc>
                <w:tcPr>
                  <w:tcW w:w="997"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34431C67"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Vienetų kiekis</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0DA558B6" w14:textId="1DB56A5B"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 xml:space="preserve">Vieno vieneto paslaugų įkainis Eur </w:t>
                  </w:r>
                  <w:r w:rsidRPr="00CD7FC8">
                    <w:rPr>
                      <w:rFonts w:ascii="Times New Roman" w:eastAsia="Calibri" w:hAnsi="Times New Roman" w:cs="Times New Roman"/>
                      <w:kern w:val="0"/>
                      <w:sz w:val="20"/>
                      <w:szCs w:val="20"/>
                      <w:lang w:eastAsia="en-US" w:bidi="ar-SA"/>
                    </w:rPr>
                    <w:lastRenderedPageBreak/>
                    <w:t>be PVM</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tcPr>
                <w:p w14:paraId="1B4907ED" w14:textId="378761A8"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lastRenderedPageBreak/>
                    <w:t xml:space="preserve">Bendra viso  paslaugų kiekio </w:t>
                  </w:r>
                  <w:r w:rsidRPr="00CD7FC8">
                    <w:rPr>
                      <w:rFonts w:ascii="Times New Roman" w:eastAsia="Calibri" w:hAnsi="Times New Roman" w:cs="Times New Roman"/>
                      <w:kern w:val="0"/>
                      <w:sz w:val="20"/>
                      <w:szCs w:val="20"/>
                      <w:lang w:eastAsia="en-US" w:bidi="ar-SA"/>
                    </w:rPr>
                    <w:lastRenderedPageBreak/>
                    <w:t>kaina Eur be PVM</w:t>
                  </w:r>
                </w:p>
              </w:tc>
              <w:tc>
                <w:tcPr>
                  <w:tcW w:w="567" w:type="dxa"/>
                  <w:tcBorders>
                    <w:top w:val="single" w:sz="4" w:space="0" w:color="000000"/>
                    <w:left w:val="single" w:sz="4" w:space="0" w:color="000000"/>
                    <w:bottom w:val="single" w:sz="4" w:space="0" w:color="000000"/>
                    <w:right w:val="single" w:sz="4" w:space="0" w:color="000000"/>
                  </w:tcBorders>
                  <w:shd w:val="clear" w:color="auto" w:fill="E0E0E0"/>
                </w:tcPr>
                <w:p w14:paraId="68E89BC7" w14:textId="168AFF82"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lastRenderedPageBreak/>
                    <w:t>PVM tarifas (nurodyti)</w:t>
                  </w:r>
                </w:p>
              </w:tc>
              <w:tc>
                <w:tcPr>
                  <w:tcW w:w="850" w:type="dxa"/>
                  <w:tcBorders>
                    <w:top w:val="single" w:sz="4" w:space="0" w:color="000000"/>
                    <w:left w:val="single" w:sz="4" w:space="0" w:color="000000"/>
                    <w:bottom w:val="single" w:sz="4" w:space="0" w:color="000000"/>
                    <w:right w:val="single" w:sz="4" w:space="0" w:color="000000"/>
                  </w:tcBorders>
                  <w:shd w:val="clear" w:color="auto" w:fill="E0E0E0"/>
                </w:tcPr>
                <w:p w14:paraId="287A5A4C" w14:textId="761132F4"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PVM suma</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Pr>
                <w:p w14:paraId="2AB4AA29" w14:textId="59074F62"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 xml:space="preserve">Bendra viso  paslaugų kiekio kaina Eur </w:t>
                  </w:r>
                  <w:r w:rsidR="00F91DB4">
                    <w:rPr>
                      <w:rFonts w:ascii="Times New Roman" w:eastAsia="Calibri" w:hAnsi="Times New Roman" w:cs="Times New Roman"/>
                      <w:kern w:val="0"/>
                      <w:sz w:val="20"/>
                      <w:szCs w:val="20"/>
                      <w:lang w:eastAsia="en-US" w:bidi="ar-SA"/>
                    </w:rPr>
                    <w:t>su</w:t>
                  </w:r>
                  <w:r w:rsidRPr="00CD7FC8">
                    <w:rPr>
                      <w:rFonts w:ascii="Times New Roman" w:eastAsia="Calibri" w:hAnsi="Times New Roman" w:cs="Times New Roman"/>
                      <w:kern w:val="0"/>
                      <w:sz w:val="20"/>
                      <w:szCs w:val="20"/>
                      <w:lang w:eastAsia="en-US" w:bidi="ar-SA"/>
                    </w:rPr>
                    <w:t xml:space="preserve"> PVM</w:t>
                  </w:r>
                </w:p>
              </w:tc>
            </w:tr>
            <w:tr w:rsidR="00724BEA" w:rsidRPr="00CD7FC8" w14:paraId="680AC4F9" w14:textId="3F8826C9" w:rsidTr="00724BEA">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6B8A3"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1</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60FFE"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2</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067C1"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3</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920EB"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0ADFE"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F9BDB"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i/>
                      <w:kern w:val="0"/>
                      <w:sz w:val="20"/>
                      <w:szCs w:val="20"/>
                      <w:lang w:eastAsia="en-US" w:bidi="ar-SA"/>
                    </w:rPr>
                    <w:t>6</w:t>
                  </w:r>
                </w:p>
              </w:tc>
              <w:tc>
                <w:tcPr>
                  <w:tcW w:w="567" w:type="dxa"/>
                  <w:tcBorders>
                    <w:top w:val="single" w:sz="4" w:space="0" w:color="000000"/>
                    <w:left w:val="single" w:sz="4" w:space="0" w:color="000000"/>
                    <w:bottom w:val="single" w:sz="4" w:space="0" w:color="000000"/>
                    <w:right w:val="single" w:sz="4" w:space="0" w:color="000000"/>
                  </w:tcBorders>
                </w:tcPr>
                <w:p w14:paraId="40C26A61" w14:textId="77777777" w:rsidR="00724BEA" w:rsidRPr="00CD7FC8" w:rsidRDefault="00724BEA" w:rsidP="00724BEA">
                  <w:pPr>
                    <w:suppressAutoHyphens/>
                    <w:autoSpaceDN w:val="0"/>
                    <w:jc w:val="center"/>
                    <w:rPr>
                      <w:rFonts w:ascii="Times New Roman" w:eastAsia="Calibri" w:hAnsi="Times New Roman" w:cs="Times New Roman"/>
                      <w:i/>
                      <w:kern w:val="0"/>
                      <w:sz w:val="20"/>
                      <w:szCs w:val="20"/>
                      <w:lang w:eastAsia="en-US" w:bidi="ar-SA"/>
                    </w:rPr>
                  </w:pPr>
                </w:p>
              </w:tc>
              <w:tc>
                <w:tcPr>
                  <w:tcW w:w="850" w:type="dxa"/>
                  <w:tcBorders>
                    <w:top w:val="single" w:sz="4" w:space="0" w:color="000000"/>
                    <w:left w:val="single" w:sz="4" w:space="0" w:color="000000"/>
                    <w:bottom w:val="single" w:sz="4" w:space="0" w:color="000000"/>
                    <w:right w:val="single" w:sz="4" w:space="0" w:color="000000"/>
                  </w:tcBorders>
                </w:tcPr>
                <w:p w14:paraId="7CD353AE" w14:textId="64C6FC1A" w:rsidR="00724BEA" w:rsidRPr="00CD7FC8" w:rsidRDefault="00724BEA" w:rsidP="00724BEA">
                  <w:pPr>
                    <w:suppressAutoHyphens/>
                    <w:autoSpaceDN w:val="0"/>
                    <w:jc w:val="center"/>
                    <w:rPr>
                      <w:rFonts w:ascii="Times New Roman" w:eastAsia="Calibri" w:hAnsi="Times New Roman" w:cs="Times New Roman"/>
                      <w:i/>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Pr>
                <w:p w14:paraId="6544C9A1" w14:textId="7EF0F426" w:rsidR="00724BEA" w:rsidRPr="00CD7FC8" w:rsidRDefault="00724BEA" w:rsidP="00724BEA">
                  <w:pPr>
                    <w:suppressAutoHyphens/>
                    <w:autoSpaceDN w:val="0"/>
                    <w:jc w:val="center"/>
                    <w:rPr>
                      <w:rFonts w:ascii="Times New Roman" w:eastAsia="Calibri" w:hAnsi="Times New Roman" w:cs="Times New Roman"/>
                      <w:i/>
                      <w:kern w:val="0"/>
                      <w:sz w:val="20"/>
                      <w:szCs w:val="20"/>
                      <w:lang w:eastAsia="en-US" w:bidi="ar-SA"/>
                    </w:rPr>
                  </w:pPr>
                </w:p>
              </w:tc>
            </w:tr>
            <w:tr w:rsidR="00724BEA" w:rsidRPr="00CD7FC8" w14:paraId="163C8E51" w14:textId="234BDD81" w:rsidTr="00724BEA">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3368F1" w14:textId="77777777" w:rsidR="00724BEA" w:rsidRPr="00CD7FC8" w:rsidRDefault="00724BEA" w:rsidP="00724BEA">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1.</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D88EB" w14:textId="77777777" w:rsidR="00724BEA" w:rsidRPr="00CD7FC8" w:rsidRDefault="00724BEA" w:rsidP="00724BEA">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Savarankiškai dirbančių asmenų mokymų profesinės rizikos tema organizavimo paslaugos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A6F05"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(renginiai)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1FE44" w14:textId="33B02BED"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43C76"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058D5"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567" w:type="dxa"/>
                  <w:tcBorders>
                    <w:top w:val="single" w:sz="4" w:space="0" w:color="000000"/>
                    <w:left w:val="single" w:sz="4" w:space="0" w:color="000000"/>
                    <w:bottom w:val="single" w:sz="4" w:space="0" w:color="000000"/>
                    <w:right w:val="single" w:sz="4" w:space="0" w:color="000000"/>
                  </w:tcBorders>
                </w:tcPr>
                <w:p w14:paraId="4F9B4681"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850" w:type="dxa"/>
                  <w:tcBorders>
                    <w:top w:val="single" w:sz="4" w:space="0" w:color="000000"/>
                    <w:left w:val="single" w:sz="4" w:space="0" w:color="000000"/>
                    <w:bottom w:val="single" w:sz="4" w:space="0" w:color="000000"/>
                    <w:right w:val="single" w:sz="4" w:space="0" w:color="000000"/>
                  </w:tcBorders>
                </w:tcPr>
                <w:p w14:paraId="2284A9C9" w14:textId="36AAC02D"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Pr>
                <w:p w14:paraId="307D51DD" w14:textId="76EAA339"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r>
            <w:tr w:rsidR="00724BEA" w:rsidRPr="00CD7FC8" w14:paraId="72FB2122" w14:textId="65F6FBB7" w:rsidTr="00724BEA">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C6FFA" w14:textId="77777777" w:rsidR="00724BEA" w:rsidRPr="00CD7FC8" w:rsidRDefault="00724BEA" w:rsidP="00724BEA">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2.</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0864A" w14:textId="77777777" w:rsidR="00724BEA" w:rsidRPr="00CD7FC8" w:rsidRDefault="00724BEA" w:rsidP="00724BEA">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Mokymų patalpų ir reikalingos įrangos nuoma</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C8EC3"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(renginiai)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DAC6E" w14:textId="43AAAEF9"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CA66A"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92207"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567" w:type="dxa"/>
                  <w:tcBorders>
                    <w:top w:val="single" w:sz="4" w:space="0" w:color="000000"/>
                    <w:left w:val="single" w:sz="4" w:space="0" w:color="000000"/>
                    <w:bottom w:val="single" w:sz="4" w:space="0" w:color="000000"/>
                    <w:right w:val="single" w:sz="4" w:space="0" w:color="000000"/>
                  </w:tcBorders>
                </w:tcPr>
                <w:p w14:paraId="205C12CE"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850" w:type="dxa"/>
                  <w:tcBorders>
                    <w:top w:val="single" w:sz="4" w:space="0" w:color="000000"/>
                    <w:left w:val="single" w:sz="4" w:space="0" w:color="000000"/>
                    <w:bottom w:val="single" w:sz="4" w:space="0" w:color="000000"/>
                    <w:right w:val="single" w:sz="4" w:space="0" w:color="000000"/>
                  </w:tcBorders>
                </w:tcPr>
                <w:p w14:paraId="6F58C861" w14:textId="265184B0"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Pr>
                <w:p w14:paraId="4F239B4F" w14:textId="419795C0"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r>
            <w:tr w:rsidR="00724BEA" w:rsidRPr="00CD7FC8" w14:paraId="3848496B" w14:textId="283F6D02" w:rsidTr="00724BEA">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31734" w14:textId="77777777" w:rsidR="00724BEA" w:rsidRPr="00CD7FC8" w:rsidRDefault="00724BEA" w:rsidP="00724BEA">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3.</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DF77C" w14:textId="77777777" w:rsidR="00724BEA" w:rsidRPr="00CD7FC8" w:rsidRDefault="00724BEA" w:rsidP="00724BEA">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Lektoriaus paslaugos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C48D5"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(renginiai)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2E5BA" w14:textId="50533FDD"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38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3DBF4"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8C7"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567" w:type="dxa"/>
                  <w:tcBorders>
                    <w:top w:val="single" w:sz="4" w:space="0" w:color="000000"/>
                    <w:left w:val="single" w:sz="4" w:space="0" w:color="000000"/>
                    <w:bottom w:val="single" w:sz="4" w:space="0" w:color="000000"/>
                    <w:right w:val="single" w:sz="4" w:space="0" w:color="000000"/>
                  </w:tcBorders>
                </w:tcPr>
                <w:p w14:paraId="1431E254"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850" w:type="dxa"/>
                  <w:tcBorders>
                    <w:top w:val="single" w:sz="4" w:space="0" w:color="000000"/>
                    <w:left w:val="single" w:sz="4" w:space="0" w:color="000000"/>
                    <w:bottom w:val="single" w:sz="4" w:space="0" w:color="000000"/>
                    <w:right w:val="single" w:sz="4" w:space="0" w:color="000000"/>
                  </w:tcBorders>
                </w:tcPr>
                <w:p w14:paraId="518A9D22" w14:textId="6771CF7D"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Pr>
                <w:p w14:paraId="24459CBA" w14:textId="00DA4B62"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r>
            <w:tr w:rsidR="00724BEA" w:rsidRPr="00CD7FC8" w14:paraId="5F13FA57" w14:textId="3C189325" w:rsidTr="00724BEA">
              <w:tc>
                <w:tcPr>
                  <w:tcW w:w="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56084" w14:textId="77777777" w:rsidR="00724BEA" w:rsidRPr="00CD7FC8" w:rsidRDefault="00724BEA" w:rsidP="00724BEA">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4.</w:t>
                  </w:r>
                </w:p>
              </w:tc>
              <w:tc>
                <w:tcPr>
                  <w:tcW w:w="1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48F34" w14:textId="77777777" w:rsidR="00724BEA" w:rsidRPr="00CD7FC8" w:rsidRDefault="00724BEA" w:rsidP="00724BEA">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Kavos pertraukėlė dalyviams</w:t>
                  </w:r>
                </w:p>
              </w:tc>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6A346"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(dalyviai)</w:t>
                  </w:r>
                </w:p>
              </w:tc>
              <w:tc>
                <w:tcPr>
                  <w:tcW w:w="9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25EB1" w14:textId="6AE63C82"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380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770DB"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1897A"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567" w:type="dxa"/>
                  <w:tcBorders>
                    <w:top w:val="single" w:sz="4" w:space="0" w:color="000000"/>
                    <w:left w:val="single" w:sz="4" w:space="0" w:color="000000"/>
                    <w:bottom w:val="single" w:sz="4" w:space="0" w:color="000000"/>
                    <w:right w:val="single" w:sz="4" w:space="0" w:color="000000"/>
                  </w:tcBorders>
                </w:tcPr>
                <w:p w14:paraId="4F2F4F5C"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850" w:type="dxa"/>
                  <w:tcBorders>
                    <w:top w:val="single" w:sz="4" w:space="0" w:color="000000"/>
                    <w:left w:val="single" w:sz="4" w:space="0" w:color="000000"/>
                    <w:bottom w:val="single" w:sz="4" w:space="0" w:color="000000"/>
                    <w:right w:val="single" w:sz="4" w:space="0" w:color="000000"/>
                  </w:tcBorders>
                </w:tcPr>
                <w:p w14:paraId="58D66FF1" w14:textId="28152B6A"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Pr>
                <w:p w14:paraId="15D1D87F" w14:textId="6B0924D2"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r>
            <w:tr w:rsidR="00724BEA" w:rsidRPr="00CD7FC8" w14:paraId="7B297762" w14:textId="03CD8A10" w:rsidTr="00724BEA">
              <w:tc>
                <w:tcPr>
                  <w:tcW w:w="73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C77C089" w14:textId="77777777" w:rsidR="00724BEA" w:rsidRPr="00CD7FC8" w:rsidRDefault="00724BEA" w:rsidP="00724BEA">
                  <w:pPr>
                    <w:suppressAutoHyphens/>
                    <w:autoSpaceDN w:val="0"/>
                    <w:ind w:left="360" w:hanging="338"/>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5.</w:t>
                  </w:r>
                </w:p>
              </w:tc>
              <w:tc>
                <w:tcPr>
                  <w:tcW w:w="15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2214F2" w14:textId="77777777" w:rsidR="00724BEA" w:rsidRPr="00CD7FC8" w:rsidRDefault="00724BEA" w:rsidP="00724BEA">
                  <w:pPr>
                    <w:suppressAutoHyphens/>
                    <w:autoSpaceDN w:val="0"/>
                    <w:jc w:val="both"/>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Mokymų renginio vertimas į gestų kalbą</w:t>
                  </w:r>
                </w:p>
              </w:tc>
              <w:tc>
                <w:tcPr>
                  <w:tcW w:w="12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6B8A6533"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Vienetai (renginiai)</w:t>
                  </w:r>
                </w:p>
              </w:tc>
              <w:tc>
                <w:tcPr>
                  <w:tcW w:w="9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5934D6" w14:textId="745CE2CB"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kern w:val="0"/>
                      <w:sz w:val="20"/>
                      <w:szCs w:val="20"/>
                      <w:lang w:eastAsia="en-US" w:bidi="ar-SA"/>
                    </w:rPr>
                    <w:t>3*</w:t>
                  </w:r>
                </w:p>
              </w:tc>
              <w:tc>
                <w:tcPr>
                  <w:tcW w:w="1134" w:type="dxa"/>
                  <w:tcBorders>
                    <w:left w:val="single" w:sz="4" w:space="0" w:color="000000"/>
                    <w:bottom w:val="single" w:sz="4" w:space="0" w:color="000000"/>
                    <w:right w:val="single" w:sz="4" w:space="0" w:color="000000"/>
                  </w:tcBorders>
                  <w:tcMar>
                    <w:top w:w="0" w:type="dxa"/>
                    <w:left w:w="108" w:type="dxa"/>
                    <w:bottom w:w="0" w:type="dxa"/>
                    <w:right w:w="108" w:type="dxa"/>
                  </w:tcMar>
                </w:tcPr>
                <w:p w14:paraId="744CD160"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0955B2"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567" w:type="dxa"/>
                  <w:tcBorders>
                    <w:left w:val="single" w:sz="4" w:space="0" w:color="000000"/>
                    <w:bottom w:val="single" w:sz="4" w:space="0" w:color="000000"/>
                    <w:right w:val="single" w:sz="4" w:space="0" w:color="000000"/>
                  </w:tcBorders>
                </w:tcPr>
                <w:p w14:paraId="21F6F893" w14:textId="77777777"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850" w:type="dxa"/>
                  <w:tcBorders>
                    <w:left w:val="single" w:sz="4" w:space="0" w:color="000000"/>
                    <w:bottom w:val="single" w:sz="4" w:space="0" w:color="000000"/>
                    <w:right w:val="single" w:sz="4" w:space="0" w:color="000000"/>
                  </w:tcBorders>
                </w:tcPr>
                <w:p w14:paraId="41FBCC62" w14:textId="67577A2D"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c>
                <w:tcPr>
                  <w:tcW w:w="1134" w:type="dxa"/>
                  <w:tcBorders>
                    <w:left w:val="single" w:sz="4" w:space="0" w:color="000000"/>
                    <w:bottom w:val="single" w:sz="4" w:space="0" w:color="000000"/>
                    <w:right w:val="single" w:sz="4" w:space="0" w:color="000000"/>
                  </w:tcBorders>
                </w:tcPr>
                <w:p w14:paraId="7F362E9F" w14:textId="57F3E096" w:rsidR="00724BEA" w:rsidRPr="00CD7FC8" w:rsidRDefault="00724BEA" w:rsidP="00724BEA">
                  <w:pPr>
                    <w:suppressAutoHyphens/>
                    <w:autoSpaceDN w:val="0"/>
                    <w:jc w:val="center"/>
                    <w:rPr>
                      <w:rFonts w:ascii="Times New Roman" w:eastAsia="Calibri" w:hAnsi="Times New Roman" w:cs="Times New Roman"/>
                      <w:kern w:val="0"/>
                      <w:sz w:val="20"/>
                      <w:szCs w:val="20"/>
                      <w:lang w:eastAsia="en-US" w:bidi="ar-SA"/>
                    </w:rPr>
                  </w:pPr>
                </w:p>
              </w:tc>
            </w:tr>
            <w:tr w:rsidR="00724BEA" w:rsidRPr="00CD7FC8" w14:paraId="2D6433DA" w14:textId="592E21A6" w:rsidTr="00724BEA">
              <w:tc>
                <w:tcPr>
                  <w:tcW w:w="568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5F61F" w14:textId="66F2A57E" w:rsidR="00724BEA" w:rsidRPr="00CD7FC8" w:rsidRDefault="00310873" w:rsidP="00724BEA">
                  <w:pPr>
                    <w:suppressAutoHyphens/>
                    <w:autoSpaceDN w:val="0"/>
                    <w:jc w:val="right"/>
                    <w:rPr>
                      <w:rFonts w:ascii="Times New Roman" w:eastAsia="Calibri" w:hAnsi="Times New Roman" w:cs="Times New Roman"/>
                      <w:kern w:val="0"/>
                      <w:sz w:val="20"/>
                      <w:szCs w:val="20"/>
                      <w:lang w:eastAsia="en-US" w:bidi="ar-SA"/>
                    </w:rPr>
                  </w:pPr>
                  <w:r w:rsidRPr="00CD7FC8">
                    <w:rPr>
                      <w:rFonts w:ascii="Times New Roman" w:eastAsia="Calibri" w:hAnsi="Times New Roman" w:cs="Times New Roman"/>
                      <w:b/>
                      <w:bCs/>
                      <w:kern w:val="0"/>
                      <w:sz w:val="20"/>
                      <w:szCs w:val="20"/>
                      <w:lang w:eastAsia="en-US" w:bidi="ar-SA"/>
                    </w:rPr>
                    <w:t>Iš viso:</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FBF22" w14:textId="77777777" w:rsidR="00724BEA" w:rsidRPr="00CD7FC8" w:rsidRDefault="00724BEA" w:rsidP="00724BEA">
                  <w:pPr>
                    <w:suppressAutoHyphens/>
                    <w:autoSpaceDN w:val="0"/>
                    <w:rPr>
                      <w:rFonts w:ascii="Times New Roman" w:eastAsia="Calibri" w:hAnsi="Times New Roman" w:cs="Times New Roman"/>
                      <w:bCs/>
                      <w:kern w:val="0"/>
                      <w:sz w:val="20"/>
                      <w:szCs w:val="20"/>
                      <w:lang w:eastAsia="en-US" w:bidi="ar-SA"/>
                    </w:rPr>
                  </w:pPr>
                </w:p>
              </w:tc>
              <w:tc>
                <w:tcPr>
                  <w:tcW w:w="567" w:type="dxa"/>
                  <w:tcBorders>
                    <w:top w:val="single" w:sz="4" w:space="0" w:color="000000"/>
                    <w:left w:val="single" w:sz="4" w:space="0" w:color="000000"/>
                    <w:bottom w:val="single" w:sz="4" w:space="0" w:color="000000"/>
                    <w:right w:val="single" w:sz="4" w:space="0" w:color="000000"/>
                  </w:tcBorders>
                </w:tcPr>
                <w:p w14:paraId="09C456BC" w14:textId="05C3BE73" w:rsidR="00724BEA" w:rsidRPr="00CD7FC8" w:rsidRDefault="00310873" w:rsidP="00310873">
                  <w:pPr>
                    <w:suppressAutoHyphens/>
                    <w:autoSpaceDN w:val="0"/>
                    <w:jc w:val="center"/>
                    <w:rPr>
                      <w:rFonts w:ascii="Times New Roman" w:eastAsia="Calibri" w:hAnsi="Times New Roman" w:cs="Times New Roman"/>
                      <w:bCs/>
                      <w:kern w:val="0"/>
                      <w:sz w:val="20"/>
                      <w:szCs w:val="20"/>
                      <w:lang w:eastAsia="en-US" w:bidi="ar-SA"/>
                    </w:rPr>
                  </w:pPr>
                  <w:r w:rsidRPr="00CD7FC8">
                    <w:rPr>
                      <w:rFonts w:ascii="Times New Roman" w:eastAsia="Calibri" w:hAnsi="Times New Roman" w:cs="Times New Roman"/>
                      <w:bCs/>
                      <w:kern w:val="0"/>
                      <w:sz w:val="20"/>
                      <w:szCs w:val="20"/>
                      <w:lang w:eastAsia="en-US" w:bidi="ar-SA"/>
                    </w:rPr>
                    <w:t>X</w:t>
                  </w:r>
                </w:p>
              </w:tc>
              <w:tc>
                <w:tcPr>
                  <w:tcW w:w="850" w:type="dxa"/>
                  <w:tcBorders>
                    <w:top w:val="single" w:sz="4" w:space="0" w:color="000000"/>
                    <w:left w:val="single" w:sz="4" w:space="0" w:color="000000"/>
                    <w:bottom w:val="single" w:sz="4" w:space="0" w:color="000000"/>
                    <w:right w:val="single" w:sz="4" w:space="0" w:color="000000"/>
                  </w:tcBorders>
                </w:tcPr>
                <w:p w14:paraId="4134885B" w14:textId="25C17579" w:rsidR="00724BEA" w:rsidRPr="00CD7FC8" w:rsidRDefault="00724BEA" w:rsidP="00724BEA">
                  <w:pPr>
                    <w:suppressAutoHyphens/>
                    <w:autoSpaceDN w:val="0"/>
                    <w:rPr>
                      <w:rFonts w:ascii="Times New Roman" w:eastAsia="Calibri" w:hAnsi="Times New Roman" w:cs="Times New Roman"/>
                      <w:bCs/>
                      <w:kern w:val="0"/>
                      <w:sz w:val="20"/>
                      <w:szCs w:val="20"/>
                      <w:lang w:eastAsia="en-US" w:bidi="ar-SA"/>
                    </w:rPr>
                  </w:pPr>
                </w:p>
              </w:tc>
              <w:tc>
                <w:tcPr>
                  <w:tcW w:w="1134" w:type="dxa"/>
                  <w:tcBorders>
                    <w:top w:val="single" w:sz="4" w:space="0" w:color="000000"/>
                    <w:left w:val="single" w:sz="4" w:space="0" w:color="000000"/>
                    <w:bottom w:val="single" w:sz="4" w:space="0" w:color="000000"/>
                    <w:right w:val="single" w:sz="4" w:space="0" w:color="000000"/>
                  </w:tcBorders>
                </w:tcPr>
                <w:p w14:paraId="59CDB8A4" w14:textId="05B9BA81" w:rsidR="00724BEA" w:rsidRPr="00CD7FC8" w:rsidRDefault="00724BEA" w:rsidP="00724BEA">
                  <w:pPr>
                    <w:suppressAutoHyphens/>
                    <w:autoSpaceDN w:val="0"/>
                    <w:rPr>
                      <w:rFonts w:ascii="Times New Roman" w:eastAsia="Calibri" w:hAnsi="Times New Roman" w:cs="Times New Roman"/>
                      <w:bCs/>
                      <w:kern w:val="0"/>
                      <w:sz w:val="20"/>
                      <w:szCs w:val="20"/>
                      <w:lang w:eastAsia="en-US" w:bidi="ar-SA"/>
                    </w:rPr>
                  </w:pPr>
                </w:p>
              </w:tc>
            </w:tr>
          </w:tbl>
          <w:p w14:paraId="5469CE56" w14:textId="77777777" w:rsidR="00FE1DAE" w:rsidRPr="00511E40" w:rsidRDefault="00FE1DAE" w:rsidP="00FE1DAE">
            <w:pPr>
              <w:widowControl/>
              <w:suppressAutoHyphens/>
              <w:textAlignment w:val="auto"/>
              <w:rPr>
                <w:rFonts w:ascii="Times New Roman" w:eastAsiaTheme="minorEastAsia" w:hAnsi="Times New Roman" w:cs="Times New Roman"/>
                <w:kern w:val="0"/>
                <w:lang w:eastAsia="lt-LT" w:bidi="ar-SA"/>
              </w:rPr>
            </w:pPr>
            <w:r w:rsidRPr="00511E40">
              <w:rPr>
                <w:rFonts w:ascii="Times New Roman" w:eastAsiaTheme="minorEastAsia" w:hAnsi="Times New Roman" w:cs="Times New Roman"/>
                <w:kern w:val="0"/>
                <w:lang w:eastAsia="lt-LT" w:bidi="ar-SA"/>
              </w:rPr>
              <w:t>*mokymai į gestų kalbą būtų verčiami pagal poreikį. Perkančioji organizacija neįsipareigoja pirkti visų grupių mokymų vertimo į gestų kalbą.</w:t>
            </w:r>
          </w:p>
          <w:p w14:paraId="780EFC8F" w14:textId="77777777" w:rsidR="004F3475" w:rsidRPr="00511E40" w:rsidRDefault="004F3475" w:rsidP="00A66034">
            <w:pPr>
              <w:pStyle w:val="Standard"/>
              <w:rPr>
                <w:sz w:val="22"/>
                <w:szCs w:val="22"/>
              </w:rPr>
            </w:pPr>
          </w:p>
          <w:p w14:paraId="67E828B7"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2.4. Tuo atveju, kai mokesčius reguliuojančių įstatymų ir jų įgyvendinamųjų teisės aktų nustatyta tvarka Pirkėjas pats turi sumokėti pridėtinės vertės mokestį (toliau – PVM) į valstybės biudžetą už suteiktas paslaugas (įsigytą pirkimo objektą), į pasiūlymo</w:t>
            </w:r>
            <w:r w:rsidRPr="00511E40">
              <w:rPr>
                <w:rFonts w:ascii="Times New Roman" w:hAnsi="Times New Roman" w:cs="Times New Roman"/>
                <w:iCs/>
                <w:sz w:val="22"/>
                <w:szCs w:val="22"/>
              </w:rPr>
              <w:t xml:space="preserve"> kainą</w:t>
            </w:r>
            <w:r w:rsidRPr="00511E40">
              <w:rPr>
                <w:rFonts w:ascii="Times New Roman" w:hAnsi="Times New Roman" w:cs="Times New Roman"/>
                <w:sz w:val="22"/>
                <w:szCs w:val="22"/>
              </w:rPr>
              <w:t xml:space="preserve"> įskaitytas PVM sudarant šią Sutartį išskaičiuojamas.</w:t>
            </w:r>
          </w:p>
          <w:p w14:paraId="506EF415"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2.5. Į Sutarties kainą yra įskaičiuota visų Paslaugų kaina, visos Paslaugų teikėjo patiriamos išlaidos ir mokesčiai. Jokios papildomos Paslaugų teikėjo išlaidos nebus apmokamos ar kompensuojamos. </w:t>
            </w:r>
          </w:p>
          <w:p w14:paraId="4B96B048" w14:textId="77777777" w:rsidR="00C82BF7" w:rsidRPr="00511E40" w:rsidRDefault="00C82BF7" w:rsidP="0089658F">
            <w:pPr>
              <w:autoSpaceDE w:val="0"/>
              <w:autoSpaceDN w:val="0"/>
              <w:adjustRightInd w:val="0"/>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2.6. Mokėjimai atliekami eurais tokia tvarka: </w:t>
            </w:r>
          </w:p>
          <w:p w14:paraId="6EF58E26" w14:textId="2427B511"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2.6.1. Su Paslaugų teikėju už laiku ir kokybiškai </w:t>
            </w:r>
            <w:r w:rsidR="00603335">
              <w:rPr>
                <w:rFonts w:ascii="Times New Roman" w:hAnsi="Times New Roman" w:cs="Times New Roman"/>
                <w:sz w:val="22"/>
                <w:szCs w:val="22"/>
              </w:rPr>
              <w:t xml:space="preserve">per mėnesį </w:t>
            </w:r>
            <w:r w:rsidRPr="00511E40">
              <w:rPr>
                <w:rFonts w:ascii="Times New Roman" w:hAnsi="Times New Roman" w:cs="Times New Roman"/>
                <w:sz w:val="22"/>
                <w:szCs w:val="22"/>
              </w:rPr>
              <w:t xml:space="preserve">suteiktas Paslaugas bus atsiskaitoma per </w:t>
            </w:r>
            <w:r w:rsidRPr="00511E40">
              <w:rPr>
                <w:rFonts w:ascii="Times New Roman" w:hAnsi="Times New Roman" w:cs="Times New Roman"/>
                <w:iCs/>
                <w:sz w:val="22"/>
                <w:szCs w:val="22"/>
              </w:rPr>
              <w:t>30 (trisdešimt) dienų</w:t>
            </w:r>
            <w:r w:rsidRPr="00511E40">
              <w:rPr>
                <w:rFonts w:ascii="Times New Roman" w:hAnsi="Times New Roman" w:cs="Times New Roman"/>
                <w:i/>
                <w:sz w:val="22"/>
                <w:szCs w:val="22"/>
              </w:rPr>
              <w:t xml:space="preserve"> </w:t>
            </w:r>
            <w:r w:rsidRPr="00511E40">
              <w:rPr>
                <w:rFonts w:ascii="Times New Roman" w:hAnsi="Times New Roman" w:cs="Times New Roman"/>
                <w:sz w:val="22"/>
                <w:szCs w:val="22"/>
              </w:rPr>
              <w:t xml:space="preserve">nuo Paslaugų priėmimo–perdavimo akto pasirašymo ir PVM sąskaitos-faktūros </w:t>
            </w:r>
            <w:r w:rsidR="00A66034" w:rsidRPr="00511E40">
              <w:rPr>
                <w:rFonts w:ascii="Times New Roman" w:hAnsi="Times New Roman" w:cs="Times New Roman"/>
                <w:sz w:val="22"/>
                <w:szCs w:val="22"/>
              </w:rPr>
              <w:t xml:space="preserve">ar </w:t>
            </w:r>
            <w:r w:rsidRPr="00511E40">
              <w:rPr>
                <w:rFonts w:ascii="Times New Roman" w:hAnsi="Times New Roman" w:cs="Times New Roman"/>
                <w:sz w:val="22"/>
                <w:szCs w:val="22"/>
              </w:rPr>
              <w:t xml:space="preserve">pateikimo dienos. PVM sąskaita faktūra turi būti išrašyta ir pateikta per  </w:t>
            </w:r>
            <w:r w:rsidR="00A66034" w:rsidRPr="00511E40">
              <w:rPr>
                <w:rStyle w:val="PagrindinistekstasDiagrama"/>
                <w:rFonts w:ascii="Times New Roman" w:eastAsia="Arial Unicode MS" w:hAnsi="Times New Roman" w:cs="Times New Roman"/>
                <w:sz w:val="22"/>
                <w:szCs w:val="22"/>
                <w:shd w:val="clear" w:color="auto" w:fill="FFFFFF"/>
                <w:lang w:eastAsia="lt-LT"/>
              </w:rPr>
              <w:t>Sąskaitų a</w:t>
            </w:r>
            <w:r w:rsidR="00257286" w:rsidRPr="00511E40">
              <w:rPr>
                <w:rStyle w:val="PagrindinistekstasDiagrama"/>
                <w:rFonts w:ascii="Times New Roman" w:eastAsia="Arial Unicode MS" w:hAnsi="Times New Roman" w:cs="Times New Roman"/>
                <w:sz w:val="22"/>
                <w:szCs w:val="22"/>
                <w:shd w:val="clear" w:color="auto" w:fill="FFFFFF"/>
                <w:lang w:eastAsia="lt-LT"/>
              </w:rPr>
              <w:t>d</w:t>
            </w:r>
            <w:r w:rsidR="00A66034" w:rsidRPr="00511E40">
              <w:rPr>
                <w:rStyle w:val="PagrindinistekstasDiagrama"/>
                <w:rFonts w:ascii="Times New Roman" w:eastAsia="Arial Unicode MS" w:hAnsi="Times New Roman" w:cs="Times New Roman"/>
                <w:sz w:val="22"/>
                <w:szCs w:val="22"/>
                <w:shd w:val="clear" w:color="auto" w:fill="FFFFFF"/>
                <w:lang w:eastAsia="lt-LT"/>
              </w:rPr>
              <w:t>ministr</w:t>
            </w:r>
            <w:r w:rsidR="00257286" w:rsidRPr="00511E40">
              <w:rPr>
                <w:rStyle w:val="PagrindinistekstasDiagrama"/>
                <w:rFonts w:ascii="Times New Roman" w:eastAsia="Arial Unicode MS" w:hAnsi="Times New Roman" w:cs="Times New Roman"/>
                <w:sz w:val="22"/>
                <w:szCs w:val="22"/>
                <w:shd w:val="clear" w:color="auto" w:fill="FFFFFF"/>
                <w:lang w:eastAsia="lt-LT"/>
              </w:rPr>
              <w:t>a</w:t>
            </w:r>
            <w:r w:rsidR="00A66034" w:rsidRPr="00511E40">
              <w:rPr>
                <w:rStyle w:val="PagrindinistekstasDiagrama"/>
                <w:rFonts w:ascii="Times New Roman" w:eastAsia="Arial Unicode MS" w:hAnsi="Times New Roman" w:cs="Times New Roman"/>
                <w:sz w:val="22"/>
                <w:szCs w:val="22"/>
                <w:shd w:val="clear" w:color="auto" w:fill="FFFFFF"/>
                <w:lang w:eastAsia="lt-LT"/>
              </w:rPr>
              <w:t>vimo bendr</w:t>
            </w:r>
            <w:r w:rsidR="00257286" w:rsidRPr="00511E40">
              <w:rPr>
                <w:rStyle w:val="PagrindinistekstasDiagrama"/>
                <w:rFonts w:ascii="Times New Roman" w:eastAsia="Arial Unicode MS" w:hAnsi="Times New Roman" w:cs="Times New Roman"/>
                <w:sz w:val="22"/>
                <w:szCs w:val="22"/>
                <w:shd w:val="clear" w:color="auto" w:fill="FFFFFF"/>
                <w:lang w:eastAsia="lt-LT"/>
              </w:rPr>
              <w:t>ąją</w:t>
            </w:r>
            <w:r w:rsidR="00A66034" w:rsidRPr="00511E40">
              <w:rPr>
                <w:rStyle w:val="PagrindinistekstasDiagrama"/>
                <w:rFonts w:ascii="Times New Roman" w:eastAsia="Arial Unicode MS" w:hAnsi="Times New Roman" w:cs="Times New Roman"/>
                <w:sz w:val="22"/>
                <w:szCs w:val="22"/>
                <w:shd w:val="clear" w:color="auto" w:fill="FFFFFF"/>
                <w:lang w:eastAsia="lt-LT"/>
              </w:rPr>
              <w:t xml:space="preserve"> inform</w:t>
            </w:r>
            <w:r w:rsidR="00257286" w:rsidRPr="00511E40">
              <w:rPr>
                <w:rStyle w:val="PagrindinistekstasDiagrama"/>
                <w:rFonts w:ascii="Times New Roman" w:eastAsia="Arial Unicode MS" w:hAnsi="Times New Roman" w:cs="Times New Roman"/>
                <w:sz w:val="22"/>
                <w:szCs w:val="22"/>
                <w:shd w:val="clear" w:color="auto" w:fill="FFFFFF"/>
                <w:lang w:eastAsia="lt-LT"/>
              </w:rPr>
              <w:t>a</w:t>
            </w:r>
            <w:r w:rsidR="00A66034" w:rsidRPr="00511E40">
              <w:rPr>
                <w:rStyle w:val="PagrindinistekstasDiagrama"/>
                <w:rFonts w:ascii="Times New Roman" w:eastAsia="Arial Unicode MS" w:hAnsi="Times New Roman" w:cs="Times New Roman"/>
                <w:sz w:val="22"/>
                <w:szCs w:val="22"/>
                <w:shd w:val="clear" w:color="auto" w:fill="FFFFFF"/>
                <w:lang w:eastAsia="lt-LT"/>
              </w:rPr>
              <w:t>cin</w:t>
            </w:r>
            <w:r w:rsidR="00257286" w:rsidRPr="00511E40">
              <w:rPr>
                <w:rStyle w:val="PagrindinistekstasDiagrama"/>
                <w:rFonts w:ascii="Times New Roman" w:eastAsia="Arial Unicode MS" w:hAnsi="Times New Roman" w:cs="Times New Roman"/>
                <w:sz w:val="22"/>
                <w:szCs w:val="22"/>
                <w:shd w:val="clear" w:color="auto" w:fill="FFFFFF"/>
                <w:lang w:eastAsia="lt-LT"/>
              </w:rPr>
              <w:t xml:space="preserve">ę </w:t>
            </w:r>
            <w:r w:rsidR="00A66034" w:rsidRPr="00511E40">
              <w:rPr>
                <w:rStyle w:val="PagrindinistekstasDiagrama"/>
                <w:rFonts w:ascii="Times New Roman" w:eastAsia="Arial Unicode MS" w:hAnsi="Times New Roman" w:cs="Times New Roman"/>
                <w:sz w:val="22"/>
                <w:szCs w:val="22"/>
                <w:shd w:val="clear" w:color="auto" w:fill="FFFFFF"/>
                <w:lang w:eastAsia="lt-LT"/>
              </w:rPr>
              <w:t>sistem</w:t>
            </w:r>
            <w:r w:rsidR="00257286" w:rsidRPr="00511E40">
              <w:rPr>
                <w:rStyle w:val="PagrindinistekstasDiagrama"/>
                <w:rFonts w:ascii="Times New Roman" w:eastAsia="Arial Unicode MS" w:hAnsi="Times New Roman" w:cs="Times New Roman"/>
                <w:sz w:val="22"/>
                <w:szCs w:val="22"/>
                <w:shd w:val="clear" w:color="auto" w:fill="FFFFFF"/>
                <w:lang w:eastAsia="lt-LT"/>
              </w:rPr>
              <w:t>ą</w:t>
            </w:r>
            <w:r w:rsidR="00A66034" w:rsidRPr="00511E40">
              <w:rPr>
                <w:rStyle w:val="PagrindinistekstasDiagrama"/>
                <w:rFonts w:ascii="Times New Roman" w:eastAsia="Arial Unicode MS" w:hAnsi="Times New Roman" w:cs="Times New Roman"/>
                <w:sz w:val="22"/>
                <w:szCs w:val="22"/>
                <w:shd w:val="clear" w:color="auto" w:fill="FFFFFF"/>
                <w:lang w:eastAsia="lt-LT"/>
              </w:rPr>
              <w:t xml:space="preserve"> (SABIS)</w:t>
            </w:r>
            <w:r w:rsidR="00257286" w:rsidRPr="00511E40">
              <w:rPr>
                <w:rStyle w:val="PagrindinistekstasDiagrama"/>
                <w:rFonts w:ascii="Times New Roman" w:eastAsia="Arial Unicode MS" w:hAnsi="Times New Roman" w:cs="Times New Roman"/>
                <w:sz w:val="22"/>
                <w:szCs w:val="22"/>
                <w:shd w:val="clear" w:color="auto" w:fill="FFFFFF"/>
                <w:lang w:eastAsia="lt-LT"/>
              </w:rPr>
              <w:t xml:space="preserve"> </w:t>
            </w:r>
            <w:r w:rsidRPr="00511E40">
              <w:rPr>
                <w:rFonts w:ascii="Times New Roman" w:hAnsi="Times New Roman" w:cs="Times New Roman"/>
                <w:sz w:val="22"/>
                <w:szCs w:val="22"/>
              </w:rPr>
              <w:t>ne vėliau kaip per 2 darbo dienas po Paslaugų perdavimo-priėmimo akto dienos.</w:t>
            </w:r>
            <w:r w:rsidR="00A66034" w:rsidRPr="00511E40">
              <w:rPr>
                <w:rFonts w:ascii="Times New Roman" w:hAnsi="Times New Roman" w:cs="Times New Roman"/>
                <w:sz w:val="22"/>
                <w:szCs w:val="22"/>
              </w:rPr>
              <w:t xml:space="preserve"> </w:t>
            </w:r>
          </w:p>
          <w:p w14:paraId="5D5B3965"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2.6.2. Paslaugų perdavimas ir priėmimas įforminamas Paslaugų perdavimo-priėmimo aktu, kuris pasirašomas Paslaugų teikėjo ir Pirkėjo įgaliotų atstovų; detali Paslaugų priėmimo – perdavimo tvarka aprašyta šios Sutarties III skyriuje. </w:t>
            </w:r>
          </w:p>
          <w:p w14:paraId="0FB5BF9F" w14:textId="1AC5A59B" w:rsidR="00C82BF7" w:rsidRPr="00511E40" w:rsidRDefault="00C82BF7" w:rsidP="0089658F">
            <w:pPr>
              <w:keepNext/>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2.6.3. Sutarties vykdymo metu,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DA33F1" w:rsidRPr="00511E40">
              <w:rPr>
                <w:rStyle w:val="PagrindinistekstasDiagrama"/>
                <w:rFonts w:ascii="Times New Roman" w:eastAsia="Arial Unicode MS" w:hAnsi="Times New Roman" w:cs="Times New Roman"/>
                <w:sz w:val="22"/>
                <w:szCs w:val="22"/>
                <w:shd w:val="clear" w:color="auto" w:fill="FFFFFF"/>
                <w:lang w:eastAsia="lt-LT"/>
              </w:rPr>
              <w:t>SABIS</w:t>
            </w:r>
            <w:r w:rsidR="00DA33F1" w:rsidRPr="00511E40">
              <w:rPr>
                <w:rFonts w:ascii="Times New Roman" w:hAnsi="Times New Roman" w:cs="Times New Roman"/>
                <w:sz w:val="22"/>
                <w:szCs w:val="22"/>
              </w:rPr>
              <w:t xml:space="preserve"> </w:t>
            </w:r>
            <w:r w:rsidRPr="00511E40">
              <w:rPr>
                <w:rFonts w:ascii="Times New Roman" w:hAnsi="Times New Roman" w:cs="Times New Roman"/>
                <w:sz w:val="22"/>
                <w:szCs w:val="22"/>
              </w:rPr>
              <w:t xml:space="preserve">priemonėmis. </w:t>
            </w:r>
            <w:r w:rsidR="00DA33F1" w:rsidRPr="00511E40">
              <w:rPr>
                <w:rStyle w:val="PagrindinistekstasDiagrama"/>
                <w:rFonts w:ascii="Times New Roman" w:hAnsi="Times New Roman" w:cs="Times New Roman"/>
                <w:sz w:val="22"/>
                <w:szCs w:val="22"/>
              </w:rPr>
              <w:t xml:space="preserve">Europos elektroninių sąskaitų faktūrų standarto neatitinkančios elektroninės sąskaitos faktūros gali būti teikiamos tik naudojantis </w:t>
            </w:r>
            <w:r w:rsidR="00DA33F1" w:rsidRPr="00511E40">
              <w:rPr>
                <w:rStyle w:val="PagrindinistekstasDiagrama"/>
                <w:rFonts w:ascii="Times New Roman" w:eastAsia="Arial Unicode MS" w:hAnsi="Times New Roman" w:cs="Times New Roman"/>
                <w:sz w:val="22"/>
                <w:szCs w:val="22"/>
                <w:shd w:val="clear" w:color="auto" w:fill="FFFFFF"/>
                <w:lang w:eastAsia="lt-LT"/>
              </w:rPr>
              <w:t xml:space="preserve"> informacine sistema SABIS. Elektroninė</w:t>
            </w:r>
            <w:r w:rsidR="00DA33F1" w:rsidRPr="00511E40">
              <w:rPr>
                <w:rStyle w:val="PagrindinistekstasDiagrama"/>
                <w:rFonts w:ascii="Times New Roman" w:eastAsia="Arial Unicode MS" w:hAnsi="Times New Roman" w:cs="Times New Roman"/>
                <w:sz w:val="22"/>
                <w:szCs w:val="22"/>
                <w:shd w:val="clear" w:color="auto" w:fill="FFFFFF"/>
                <w:lang w:val="es-ES_tradnl" w:eastAsia="lt-LT"/>
              </w:rPr>
              <w:t xml:space="preserve">s </w:t>
            </w:r>
            <w:r w:rsidR="00DA33F1" w:rsidRPr="00511E40">
              <w:rPr>
                <w:rStyle w:val="PagrindinistekstasDiagrama"/>
                <w:rFonts w:ascii="Times New Roman" w:eastAsia="Arial Unicode MS" w:hAnsi="Times New Roman" w:cs="Times New Roman"/>
                <w:sz w:val="22"/>
                <w:szCs w:val="22"/>
                <w:shd w:val="clear" w:color="auto" w:fill="FFFFFF"/>
                <w:lang w:eastAsia="lt-LT"/>
              </w:rPr>
              <w:t xml:space="preserve">paslaugos </w:t>
            </w:r>
            <w:r w:rsidR="00DA33F1" w:rsidRPr="00511E40">
              <w:rPr>
                <w:rStyle w:val="PagrindinistekstasDiagrama"/>
                <w:rFonts w:ascii="Times New Roman" w:eastAsia="Arial Unicode MS" w:hAnsi="Times New Roman" w:cs="Times New Roman"/>
                <w:sz w:val="22"/>
                <w:szCs w:val="22"/>
                <w:shd w:val="clear" w:color="auto" w:fill="FFFFFF"/>
                <w:lang w:val="es-ES_tradnl" w:eastAsia="lt-LT"/>
              </w:rPr>
              <w:t xml:space="preserve"> </w:t>
            </w:r>
            <w:r w:rsidR="00DA33F1" w:rsidRPr="00511E40">
              <w:rPr>
                <w:rStyle w:val="PagrindinistekstasDiagrama"/>
                <w:rFonts w:ascii="Times New Roman" w:eastAsia="Arial Unicode MS" w:hAnsi="Times New Roman" w:cs="Times New Roman"/>
                <w:sz w:val="22"/>
                <w:szCs w:val="22"/>
                <w:shd w:val="clear" w:color="auto" w:fill="FFFFFF"/>
                <w:lang w:eastAsia="lt-LT"/>
              </w:rPr>
              <w:t>SABIS svetainė pasiekiama adresu </w:t>
            </w:r>
            <w:hyperlink r:id="rId8" w:history="1">
              <w:r w:rsidR="00DA33F1" w:rsidRPr="00511E40">
                <w:rPr>
                  <w:rStyle w:val="Hipersaitas"/>
                  <w:rFonts w:ascii="Times New Roman" w:eastAsia="Arial Unicode MS" w:hAnsi="Times New Roman" w:cs="Times New Roman"/>
                  <w:color w:val="auto"/>
                  <w:sz w:val="22"/>
                  <w:szCs w:val="22"/>
                  <w:shd w:val="clear" w:color="auto" w:fill="FFFFFF"/>
                  <w:lang w:eastAsia="lt-LT"/>
                </w:rPr>
                <w:t>https://sabis.nbfc.lt/</w:t>
              </w:r>
            </w:hyperlink>
            <w:r w:rsidR="00DA33F1" w:rsidRPr="00511E40">
              <w:rPr>
                <w:rStyle w:val="PagrindinistekstasDiagrama"/>
                <w:rFonts w:ascii="Times New Roman" w:hAnsi="Times New Roman" w:cs="Times New Roman"/>
                <w:sz w:val="22"/>
                <w:szCs w:val="22"/>
              </w:rPr>
              <w:t xml:space="preserve">. </w:t>
            </w:r>
            <w:r w:rsidRPr="00511E40">
              <w:rPr>
                <w:rFonts w:ascii="Times New Roman" w:hAnsi="Times New Roman" w:cs="Times New Roman"/>
                <w:sz w:val="22"/>
                <w:szCs w:val="22"/>
              </w:rPr>
              <w:t xml:space="preserve">Sąskaita – faktūra turi būti pateikiama ne anksčiau nei </w:t>
            </w:r>
            <w:r w:rsidRPr="00511E40">
              <w:rPr>
                <w:rFonts w:ascii="Times New Roman" w:hAnsi="Times New Roman" w:cs="Times New Roman"/>
                <w:sz w:val="22"/>
                <w:szCs w:val="22"/>
              </w:rPr>
              <w:lastRenderedPageBreak/>
              <w:t xml:space="preserve">abiejų šalių suderintas ir pasirašytas priėmimo-perdavimo aktas be trūkumų/pastabų (t. y. kai pašalinti visi trūkumai ar pastabos, nurodytos ankstesniuose priėmimo-perdavimo aktuose, jei tokių buvo).  </w:t>
            </w:r>
          </w:p>
          <w:p w14:paraId="4A84E7C4" w14:textId="77777777" w:rsidR="00C82BF7" w:rsidRPr="00511E40" w:rsidRDefault="00C82BF7" w:rsidP="0089658F">
            <w:pPr>
              <w:keepNext/>
              <w:ind w:firstLine="601"/>
              <w:jc w:val="both"/>
              <w:rPr>
                <w:rFonts w:ascii="Times New Roman" w:hAnsi="Times New Roman" w:cs="Times New Roman"/>
                <w:sz w:val="22"/>
                <w:szCs w:val="22"/>
              </w:rPr>
            </w:pPr>
            <w:r w:rsidRPr="00511E40">
              <w:rPr>
                <w:rFonts w:ascii="Times New Roman" w:hAnsi="Times New Roman" w:cs="Times New Roman"/>
                <w:sz w:val="22"/>
                <w:szCs w:val="22"/>
              </w:rPr>
              <w:t>2.6.4. Paslaugų teikėjui tinkamai suteikus visas Paslaugas Pirkėjas atsiskaito mokėjimo pavedimu į Paslaugų teikėjo nurodytą banko sąskaitą.</w:t>
            </w:r>
          </w:p>
        </w:tc>
      </w:tr>
      <w:tr w:rsidR="00511E40" w:rsidRPr="00511E40" w14:paraId="2136201A" w14:textId="77777777" w:rsidTr="008F5896">
        <w:trPr>
          <w:gridAfter w:val="1"/>
          <w:wAfter w:w="424" w:type="dxa"/>
        </w:trPr>
        <w:tc>
          <w:tcPr>
            <w:tcW w:w="9639" w:type="dxa"/>
            <w:shd w:val="clear" w:color="auto" w:fill="auto"/>
          </w:tcPr>
          <w:p w14:paraId="368ED961" w14:textId="77777777" w:rsidR="00C82BF7" w:rsidRPr="00511E40" w:rsidRDefault="00C82BF7" w:rsidP="0089658F">
            <w:pPr>
              <w:jc w:val="center"/>
              <w:outlineLvl w:val="0"/>
              <w:rPr>
                <w:rFonts w:ascii="Times New Roman" w:hAnsi="Times New Roman" w:cs="Times New Roman"/>
                <w:b/>
                <w:sz w:val="22"/>
                <w:szCs w:val="22"/>
              </w:rPr>
            </w:pPr>
          </w:p>
        </w:tc>
      </w:tr>
      <w:tr w:rsidR="00511E40" w:rsidRPr="00511E40" w14:paraId="63A76A57" w14:textId="77777777" w:rsidTr="008F5896">
        <w:trPr>
          <w:gridAfter w:val="1"/>
          <w:wAfter w:w="424" w:type="dxa"/>
        </w:trPr>
        <w:tc>
          <w:tcPr>
            <w:tcW w:w="9639" w:type="dxa"/>
            <w:shd w:val="clear" w:color="auto" w:fill="auto"/>
          </w:tcPr>
          <w:p w14:paraId="347A5253" w14:textId="77777777" w:rsidR="00C82BF7" w:rsidRPr="00511E40" w:rsidRDefault="00C82BF7" w:rsidP="0089658F">
            <w:pPr>
              <w:jc w:val="center"/>
              <w:outlineLvl w:val="0"/>
              <w:rPr>
                <w:rFonts w:ascii="Times New Roman" w:hAnsi="Times New Roman" w:cs="Times New Roman"/>
                <w:b/>
                <w:sz w:val="22"/>
                <w:szCs w:val="22"/>
              </w:rPr>
            </w:pPr>
            <w:r w:rsidRPr="00511E40">
              <w:rPr>
                <w:rFonts w:ascii="Times New Roman" w:hAnsi="Times New Roman" w:cs="Times New Roman"/>
                <w:b/>
                <w:sz w:val="22"/>
                <w:szCs w:val="22"/>
              </w:rPr>
              <w:t xml:space="preserve">III. PASLAUGŲ PRIĖMIMAS – PERDAVIMAS </w:t>
            </w:r>
          </w:p>
          <w:p w14:paraId="53B4FB90" w14:textId="77777777" w:rsidR="00C82BF7" w:rsidRPr="00511E40" w:rsidRDefault="00C82BF7" w:rsidP="0089658F">
            <w:pPr>
              <w:jc w:val="center"/>
              <w:outlineLvl w:val="0"/>
              <w:rPr>
                <w:rFonts w:ascii="Times New Roman" w:hAnsi="Times New Roman" w:cs="Times New Roman"/>
                <w:sz w:val="22"/>
                <w:szCs w:val="22"/>
              </w:rPr>
            </w:pPr>
          </w:p>
          <w:p w14:paraId="6123B31B"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3.1. Suteiktų paslaugų kokybė patikrinama priėmimo-perdavimo metu, šalims pasirašant paslaugų priėmimo-perdavimo aktą, kurį rengia Paslaugos teikėjas pagal šios Sutarties 3 priedą. Priėmimo-perdavimo akte turi būti galimybė įrašyti paslaugų trūkumus ar kitas pastabas, susijusias su teikiamomis paslaugomis.</w:t>
            </w:r>
          </w:p>
          <w:p w14:paraId="319AECF3"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3.2. Pirkėjas, patikrinęs ir įsitikinęs, kad Paslaugos atitinka Sutartyje ir jos prieduose nustatytus reikalavimus ir kad yra įvykdyti visi kiti Paslaugų teikėjo įsipareigojimai pagal Sutartį, ne vėliau kaip per 7 (septynias) darbo dienas nuo Paslaugų priėmimo-perdavimo akto gavimo dienos privalo priimti suteiktas Paslaugas ir pasirašyti Paslaugų priėmimo-perdavimo aktą.</w:t>
            </w:r>
          </w:p>
          <w:p w14:paraId="1F80ED76"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3.3. Jeigu Pirkėjas priėmimo perdavimo metu turi pastabų dėl suteiktų paslaugų kiekio ir/arba kokybės ir/arba nustatomi suteiktų paslaugų kokybės trūkumai ir/arba neatitikimai techninės specifikacijos (Sutarties 1 priedo) reikalavimams, visi neatitikimai/trūkumai raštu nurodomi paslaugų priėmimo – perdavimo akte ir perdavimo – priėmimo aktas pasirašomas.</w:t>
            </w:r>
          </w:p>
          <w:p w14:paraId="302290C6"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3.4. Pirkėjas, atsižvelgdamas į trūkumų pobūdį, kiekį bei sudėtingumą, priėmimo – perdavimo akte nurodo Paslaugos teikėjui protingą terminą, ne trumpesnį kaip 3 darbo dienų,  pašalinti Paslaugų trūkumus nuo raštiškų pastabų pateikimo dienos. Paslaugų teikėjui pašalinus per Pirkėjo nurodytą protingą terminą paslaugų trūkumus/neatitikimus, numatytus priėmimo-perdavimo akte, Šalys pasirašo naują priėmimo-perdavimo aktą.</w:t>
            </w:r>
          </w:p>
          <w:p w14:paraId="3918CBA7"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3.5. Terminas, skirtas Pirkėjui priimti paslaugas bei patikrinti jų atitikimą nustatytiems reikalavimams ir Pirkėjo nurodytas protingas trūkumų/pastabų, išvardintų priėmimo-perdavimo akte, pašalinimo terminas nėra įskaičiuojami į bendrą paslaugų teikimo terminą, numatytą Sutarties 1.4 punkte. </w:t>
            </w:r>
          </w:p>
          <w:p w14:paraId="0749A9B3"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3.6. Pirkėjui pareikalavus, Paslaugų teikėjas pateikia visą informaciją apie </w:t>
            </w:r>
            <w:proofErr w:type="spellStart"/>
            <w:r w:rsidRPr="00511E40">
              <w:rPr>
                <w:rFonts w:ascii="Times New Roman" w:hAnsi="Times New Roman" w:cs="Times New Roman"/>
                <w:sz w:val="22"/>
                <w:szCs w:val="22"/>
              </w:rPr>
              <w:t>teiktinų</w:t>
            </w:r>
            <w:proofErr w:type="spellEnd"/>
            <w:r w:rsidRPr="00511E40">
              <w:rPr>
                <w:rFonts w:ascii="Times New Roman" w:hAnsi="Times New Roman" w:cs="Times New Roman"/>
                <w:sz w:val="22"/>
                <w:szCs w:val="22"/>
              </w:rPr>
              <w:t xml:space="preserve"> Paslaugų eigą ir apimtis.</w:t>
            </w:r>
          </w:p>
          <w:p w14:paraId="2FFFFE50"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3.7.  Paslaugų priėmimo-perdavimo aktas pasirašomas 2 (dviem) vienodą teisinę galią turinčiais egzemplioriais, elektroninio Paslaugų priėmimo-perdavimo akto sudarymo atveju, Paslaugų priėmimo-perdavimo aktas pasirašomas Šalių kvalifikuotais elektroniniais parašais.</w:t>
            </w:r>
          </w:p>
          <w:p w14:paraId="0ACC0514" w14:textId="77777777" w:rsidR="00C82BF7" w:rsidRPr="00511E40" w:rsidRDefault="00C82BF7" w:rsidP="0089658F">
            <w:pPr>
              <w:pStyle w:val="sutartis"/>
              <w:tabs>
                <w:tab w:val="left" w:pos="851"/>
                <w:tab w:val="left" w:pos="993"/>
              </w:tabs>
              <w:spacing w:after="0" w:line="20" w:lineRule="atLeast"/>
              <w:ind w:left="567" w:firstLine="0"/>
              <w:rPr>
                <w:rFonts w:ascii="Times New Roman" w:hAnsi="Times New Roman"/>
                <w:szCs w:val="22"/>
                <w:lang w:val="lt-LT"/>
              </w:rPr>
            </w:pPr>
          </w:p>
          <w:p w14:paraId="4FEB84B7" w14:textId="77777777" w:rsidR="00C82BF7" w:rsidRPr="00511E40" w:rsidRDefault="00C82BF7" w:rsidP="0089658F">
            <w:pPr>
              <w:jc w:val="center"/>
              <w:outlineLvl w:val="0"/>
              <w:rPr>
                <w:rFonts w:ascii="Times New Roman" w:hAnsi="Times New Roman" w:cs="Times New Roman"/>
                <w:b/>
                <w:sz w:val="22"/>
                <w:szCs w:val="22"/>
              </w:rPr>
            </w:pPr>
            <w:r w:rsidRPr="00511E40">
              <w:rPr>
                <w:rFonts w:ascii="Times New Roman" w:hAnsi="Times New Roman" w:cs="Times New Roman"/>
                <w:b/>
                <w:sz w:val="22"/>
                <w:szCs w:val="22"/>
              </w:rPr>
              <w:t>IV. PIRKIMO SUTARTIES ŠALIŲ TEISĖS IR PAREIGOS</w:t>
            </w:r>
          </w:p>
          <w:p w14:paraId="194F4004" w14:textId="77777777" w:rsidR="00C82BF7" w:rsidRPr="00511E40" w:rsidRDefault="00C82BF7" w:rsidP="0089658F">
            <w:pPr>
              <w:jc w:val="center"/>
              <w:outlineLvl w:val="0"/>
              <w:rPr>
                <w:rFonts w:ascii="Times New Roman" w:hAnsi="Times New Roman" w:cs="Times New Roman"/>
                <w:sz w:val="22"/>
                <w:szCs w:val="22"/>
              </w:rPr>
            </w:pPr>
          </w:p>
          <w:p w14:paraId="1057A3A3" w14:textId="77777777" w:rsidR="00C82BF7" w:rsidRPr="00511E40" w:rsidRDefault="00C82BF7" w:rsidP="0089658F">
            <w:pPr>
              <w:pStyle w:val="BodyText11"/>
              <w:ind w:firstLine="601"/>
              <w:rPr>
                <w:rFonts w:ascii="Times New Roman" w:hAnsi="Times New Roman"/>
                <w:b/>
                <w:sz w:val="22"/>
                <w:szCs w:val="22"/>
                <w:lang w:val="lt-LT" w:eastAsia="en-US"/>
              </w:rPr>
            </w:pPr>
            <w:r w:rsidRPr="00511E40">
              <w:rPr>
                <w:rFonts w:ascii="Times New Roman" w:hAnsi="Times New Roman"/>
                <w:b/>
                <w:sz w:val="22"/>
                <w:szCs w:val="22"/>
                <w:lang w:val="lt-LT" w:eastAsia="en-US"/>
              </w:rPr>
              <w:t>4.1. Paslaugų teikėjas įsipareigoja:</w:t>
            </w:r>
          </w:p>
          <w:p w14:paraId="0D2D50F3"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 xml:space="preserve">4.1.1. kokybiškai suteikti visas šioje sutartyje ir jos prieduose numatytas Paslaugas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1E873E9D"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4.1.2. bendradarbiauti su Pirkėju visos Sutarties vykdymo metu ir nedelsdamas raštu informuoti Pirkėją apie bet kokias aplinkybes, kurios trukdo ar gali sutrukdyti Paslaugų teikėjui užbaigti Paslaugų teikimą nustatytais terminais arba gali turėti įtakos teikiamų Paslaugų apimčiai ir/ar kokybei;</w:t>
            </w:r>
          </w:p>
          <w:p w14:paraId="4579D9B0" w14:textId="77777777" w:rsidR="00C82BF7" w:rsidRPr="00511E40" w:rsidRDefault="00C82BF7" w:rsidP="0089658F">
            <w:pPr>
              <w:pStyle w:val="BodyText11"/>
              <w:ind w:firstLine="601"/>
              <w:rPr>
                <w:rFonts w:ascii="Times New Roman" w:hAnsi="Times New Roman"/>
                <w:iCs/>
                <w:sz w:val="22"/>
                <w:szCs w:val="22"/>
                <w:lang w:val="lt-LT" w:eastAsia="en-US"/>
              </w:rPr>
            </w:pPr>
            <w:r w:rsidRPr="00511E40">
              <w:rPr>
                <w:rFonts w:ascii="Times New Roman" w:hAnsi="Times New Roman"/>
                <w:sz w:val="22"/>
                <w:szCs w:val="22"/>
                <w:lang w:val="lt-LT" w:eastAsia="en-US"/>
              </w:rPr>
              <w:t xml:space="preserve">4.1.3. po Paslaugų suteikimo nedelsdamas perleisti nuosavybės teises į Paslaugų teikimo rezultatą, jeigu toks sukuriamas; </w:t>
            </w:r>
            <w:r w:rsidRPr="00511E40">
              <w:rPr>
                <w:rFonts w:ascii="Times New Roman" w:hAnsi="Times New Roman"/>
                <w:iCs/>
                <w:sz w:val="22"/>
                <w:szCs w:val="22"/>
                <w:lang w:val="lt-LT" w:eastAsia="en-US"/>
              </w:rPr>
              <w:t>intelektinės nuosavybės teisių perėjimui taikomos Sutarties VI skyriuje nurodytos nuostatos;</w:t>
            </w:r>
          </w:p>
          <w:p w14:paraId="6EA107CE"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4.1.4. užtikrinti iš Pirkėjo Sutarties vykdymo metu gautos ir su Sutarties vykdymu susijusios informacijos konfidencialumą bei apsaugą;</w:t>
            </w:r>
          </w:p>
          <w:p w14:paraId="32B565FE"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4.1.5. nenaudoti Pirkėjo Paslaugų ženklų ar pavadinimo jokioje reklamoje, leidiniuose ar kitur be išankstinio raštiško Pirkėjo sutikimo;</w:t>
            </w:r>
          </w:p>
          <w:p w14:paraId="74169A5C"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 xml:space="preserve">4.1.6. užtikrinti, kad Sutarties sudarymo momentu ir visą jos galiojimo laikotarpį Paslaugas teiktų reikiamas ir optimalus specialistų skaičius ir Paslaugų teikėjo specialistai turėtų reikiamą kvalifikaciją ir </w:t>
            </w:r>
            <w:r w:rsidRPr="00511E40">
              <w:rPr>
                <w:rFonts w:ascii="Times New Roman" w:hAnsi="Times New Roman"/>
                <w:sz w:val="22"/>
                <w:szCs w:val="22"/>
                <w:lang w:val="lt-LT" w:eastAsia="en-US"/>
              </w:rPr>
              <w:lastRenderedPageBreak/>
              <w:t>patirtį, nepriklausomai, ar buvo keliami kvalifikacijos reikalavimai pirkimo dokumentuose, reikalingas norint kokybiškai ir laiku teikti Paslaugas;</w:t>
            </w:r>
          </w:p>
          <w:p w14:paraId="222CBA81"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4.1.7. Pirkėjui raštu paprašius, grąžinti visus iš Pirkėjo gautus, Sutarčiai vykdyti reikalingus dokumentus;</w:t>
            </w:r>
          </w:p>
          <w:p w14:paraId="28FB9CBD"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4.1.8. remtis subteikėjais, kurie nurodyti Pasiūlyme, jeigu vykdant Sutartį jie pasitelkiami: /</w:t>
            </w:r>
            <w:r w:rsidRPr="00511E40">
              <w:rPr>
                <w:rFonts w:ascii="Times New Roman" w:hAnsi="Times New Roman"/>
                <w:i/>
                <w:sz w:val="22"/>
                <w:szCs w:val="22"/>
                <w:lang w:val="lt-LT" w:eastAsia="en-US"/>
              </w:rPr>
              <w:t xml:space="preserve">nurodyti/; </w:t>
            </w:r>
            <w:r w:rsidRPr="00511E40">
              <w:rPr>
                <w:rFonts w:ascii="Times New Roman" w:hAnsi="Times New Roman"/>
                <w:sz w:val="22"/>
                <w:szCs w:val="22"/>
                <w:lang w:val="lt-LT" w:eastAsia="en-US"/>
              </w:rPr>
              <w:t>taip pat tais subteikėjais, kurie pakeisti ar pasitelkti naujai Sutarties vykdymo metu, laikantis šios Sutarties reikalavimų;</w:t>
            </w:r>
          </w:p>
          <w:p w14:paraId="57B8C923"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4.1.9. remtis specialistais, kurie nurodyti Pasiūlyme bei tais, kurie papildomai įtraukti Sutarties vykdymo metu arba yra pakeisti, laikantis šios Sutarties reikalavimų;</w:t>
            </w:r>
          </w:p>
          <w:p w14:paraId="670932AE"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 xml:space="preserve">4.1.10. Sudarius Sutartį, tačiau ne vėliau negu Sutartis pradedama vykdyti, Paslaugų teikėjas įsipareigoja Pirkėjui pranešti tuo metu žinomų subteikėjų pavadinimus, kontaktinius duomenis ir jų atstovus. Pirkėjas taip pat reikalauja, kad Paslaugų teikėjas informuotų apie minėtos informacijos pasikeitimus visu Sutarties vykdymo metu, taip pat apie naujus subteikėjus, kuriuos jis ketina pasitelkti vėliau, kartu su informacija apie naujus subteikėjus pateikiami ir subteikėjo pašalinimo pagrindų nebuvimą ir kvalifikaciją patvirtinantys dokumentai </w:t>
            </w:r>
            <w:r w:rsidRPr="00511E40">
              <w:rPr>
                <w:rFonts w:ascii="Times New Roman" w:hAnsi="Times New Roman"/>
                <w:bCs/>
                <w:sz w:val="22"/>
                <w:szCs w:val="22"/>
                <w:lang w:val="lt-LT"/>
              </w:rPr>
              <w:t>(jei kvalifikacijos reikalavimai buvo taikomi)</w:t>
            </w:r>
            <w:r w:rsidRPr="00511E40">
              <w:rPr>
                <w:rFonts w:ascii="Times New Roman" w:hAnsi="Times New Roman"/>
                <w:sz w:val="22"/>
                <w:szCs w:val="22"/>
                <w:lang w:val="lt-LT" w:eastAsia="en-US"/>
              </w:rPr>
              <w:t xml:space="preserve">. Nauji subteikėjai pasitelkiami arba esami subteikėjai keičiami šios Sutarties VII skyriuje nustatyta tvarka. </w:t>
            </w:r>
          </w:p>
          <w:p w14:paraId="66EA3DC9"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 xml:space="preserve"> 4.1.11. Pirkėjui nurodžius priėmimo–perdavimo akte suteiktų paslaugų trūkumus/neatitikimus/pastabas, ištaisyti juos savo sąskaita per Pirkėjo nurodytą protingą terminą;</w:t>
            </w:r>
          </w:p>
          <w:p w14:paraId="43513C88" w14:textId="7B305965"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4.1.12. vykdant Sutartį, mokėjimo dokumentus teikti Sutarties 2.6.</w:t>
            </w:r>
            <w:r w:rsidR="003250C3" w:rsidRPr="00511E40">
              <w:rPr>
                <w:rFonts w:ascii="Times New Roman" w:hAnsi="Times New Roman"/>
                <w:sz w:val="22"/>
                <w:szCs w:val="22"/>
                <w:lang w:val="lt-LT" w:eastAsia="en-US"/>
              </w:rPr>
              <w:t>3</w:t>
            </w:r>
            <w:r w:rsidRPr="00511E40">
              <w:rPr>
                <w:rFonts w:ascii="Times New Roman" w:hAnsi="Times New Roman"/>
                <w:sz w:val="22"/>
                <w:szCs w:val="22"/>
                <w:lang w:val="lt-LT" w:eastAsia="en-US"/>
              </w:rPr>
              <w:t xml:space="preserve"> p. nurodytomis priemonėmis.</w:t>
            </w:r>
          </w:p>
          <w:p w14:paraId="1E8C188E" w14:textId="77777777" w:rsidR="00C82BF7" w:rsidRPr="00511E40" w:rsidRDefault="00C82BF7" w:rsidP="0089658F">
            <w:pPr>
              <w:pStyle w:val="BodyText11"/>
              <w:ind w:firstLine="601"/>
              <w:rPr>
                <w:rFonts w:ascii="Times New Roman" w:hAnsi="Times New Roman"/>
                <w:sz w:val="22"/>
                <w:szCs w:val="22"/>
                <w:lang w:val="lt-LT"/>
              </w:rPr>
            </w:pPr>
            <w:r w:rsidRPr="00511E40">
              <w:rPr>
                <w:rFonts w:ascii="Times New Roman" w:hAnsi="Times New Roman"/>
                <w:sz w:val="22"/>
                <w:szCs w:val="22"/>
                <w:lang w:val="lt-LT" w:eastAsia="en-US"/>
              </w:rPr>
              <w:t xml:space="preserve">4.1.13. </w:t>
            </w:r>
            <w:r w:rsidRPr="00511E40">
              <w:rPr>
                <w:rFonts w:ascii="Times New Roman" w:hAnsi="Times New Roman"/>
                <w:sz w:val="22"/>
                <w:szCs w:val="22"/>
                <w:lang w:val="lt-LT"/>
              </w:rPr>
              <w:t>rūpestingai tvarkyti sąskaitas, įrašus ir kvitus, susijusius su Pirkėjo vykdomais mokėjimais pagal šią Sutartį. Pirkėjo prašymu Paslaugų teikėjas pateikia Pirkėjui ar nepriklausomam auditoriui ar kitai institucijai, turinčiai teisę gauti informaciją apie šios Sutarties vykdymą, visas sąskaitas, įrašus ir kvitus. Paslaugų teikėjas pateikia visus paaiškinimus, susijusius su išlaidomis, kurias Pirkėjas prašo paaiškinti;</w:t>
            </w:r>
          </w:p>
          <w:p w14:paraId="7F96CFAE"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4.1.14. tinkamai vykdyti kitus įsipareigojimus, numatytus Sutartyje ir galiojančiuose Lietuvos Respublikos teisės aktuose.</w:t>
            </w:r>
          </w:p>
          <w:p w14:paraId="57AA4D15" w14:textId="77777777" w:rsidR="00C82BF7" w:rsidRPr="00511E40" w:rsidRDefault="00C82BF7" w:rsidP="0089658F">
            <w:pPr>
              <w:pStyle w:val="BodyText11"/>
              <w:ind w:firstLine="601"/>
              <w:rPr>
                <w:rFonts w:ascii="Times New Roman" w:hAnsi="Times New Roman"/>
                <w:b/>
                <w:sz w:val="22"/>
                <w:szCs w:val="22"/>
                <w:lang w:val="lt-LT" w:eastAsia="en-US"/>
              </w:rPr>
            </w:pPr>
            <w:r w:rsidRPr="00511E40">
              <w:rPr>
                <w:rFonts w:ascii="Times New Roman" w:hAnsi="Times New Roman"/>
                <w:b/>
                <w:sz w:val="22"/>
                <w:szCs w:val="22"/>
                <w:lang w:val="lt-LT" w:eastAsia="en-US"/>
              </w:rPr>
              <w:t>4.2. Paslaugų teikėjas turi teisę:</w:t>
            </w:r>
          </w:p>
          <w:p w14:paraId="3B5BF6AC"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4.2.1. gauti Paslaugų kainą su sąlyga, kad jis tinkamai ir laiku įvykdo visus šioje Sutartyje numatytus įsipareigojimus;</w:t>
            </w:r>
          </w:p>
          <w:p w14:paraId="5212E85E"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rPr>
              <w:t>4.2.2. jei Pirkėjas naudojasi Sutarties 4.4.3 papunktyje įtvirtinta tiesioginio atsiskaitymo su subteikėjais galimybe, Paslaugų teikėjas turi teisę prieštarauti nepagrįstiems mokėjimams subteikėjams;</w:t>
            </w:r>
          </w:p>
          <w:p w14:paraId="3A694DB8"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4.2.3. Paslaugų teikėjas turi ir kitas šios Sutarties ir Lietuvos Respublikoje galiojančių teisės aktų numatytas teises.</w:t>
            </w:r>
          </w:p>
          <w:p w14:paraId="74D75113" w14:textId="77777777" w:rsidR="00C82BF7" w:rsidRPr="00511E40" w:rsidRDefault="00C82BF7" w:rsidP="0089658F">
            <w:pPr>
              <w:pStyle w:val="BodyText11"/>
              <w:ind w:firstLine="601"/>
              <w:rPr>
                <w:rFonts w:ascii="Times New Roman" w:hAnsi="Times New Roman"/>
                <w:b/>
                <w:sz w:val="22"/>
                <w:szCs w:val="22"/>
                <w:lang w:val="lt-LT" w:eastAsia="en-US"/>
              </w:rPr>
            </w:pPr>
            <w:r w:rsidRPr="00511E40">
              <w:rPr>
                <w:rFonts w:ascii="Times New Roman" w:hAnsi="Times New Roman"/>
                <w:b/>
                <w:sz w:val="22"/>
                <w:szCs w:val="22"/>
                <w:lang w:val="lt-LT" w:eastAsia="en-US"/>
              </w:rPr>
              <w:t>4.3. Pirkėjas įsipareigoja:</w:t>
            </w:r>
          </w:p>
          <w:p w14:paraId="034E3FD1"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 xml:space="preserve">4.3.1. </w:t>
            </w:r>
            <w:r w:rsidRPr="00511E40">
              <w:rPr>
                <w:rFonts w:ascii="Times New Roman" w:hAnsi="Times New Roman"/>
                <w:sz w:val="22"/>
                <w:szCs w:val="22"/>
                <w:lang w:val="lt-LT"/>
              </w:rPr>
              <w:t>laiku priimti iš Paslaugų teikėjo tinkamai ir kokybiškai suteiktas Paslaugas ir laiku už jas atsiskaityti šioje Sutartyje nustatyta tvarka;</w:t>
            </w:r>
          </w:p>
          <w:p w14:paraId="6BF2D66B" w14:textId="77777777" w:rsidR="00C82BF7" w:rsidRPr="00511E40" w:rsidRDefault="00C82BF7" w:rsidP="0089658F">
            <w:pPr>
              <w:pStyle w:val="BodyText11"/>
              <w:ind w:firstLine="601"/>
              <w:rPr>
                <w:rFonts w:ascii="Times New Roman" w:hAnsi="Times New Roman"/>
                <w:bCs/>
                <w:sz w:val="22"/>
                <w:szCs w:val="22"/>
                <w:lang w:val="lt-LT"/>
              </w:rPr>
            </w:pPr>
            <w:r w:rsidRPr="00511E40">
              <w:rPr>
                <w:rFonts w:ascii="Times New Roman" w:hAnsi="Times New Roman"/>
                <w:sz w:val="22"/>
                <w:szCs w:val="22"/>
                <w:lang w:val="lt-LT" w:eastAsia="en-US"/>
              </w:rPr>
              <w:t xml:space="preserve">4.3.2. </w:t>
            </w:r>
            <w:r w:rsidRPr="00511E40">
              <w:rPr>
                <w:rFonts w:ascii="Times New Roman" w:hAnsi="Times New Roman"/>
                <w:bCs/>
                <w:sz w:val="22"/>
                <w:szCs w:val="22"/>
                <w:lang w:val="lt-LT"/>
              </w:rPr>
              <w:t xml:space="preserve">nedelsiant pranešti </w:t>
            </w:r>
            <w:r w:rsidRPr="00511E40">
              <w:rPr>
                <w:rFonts w:ascii="Times New Roman" w:hAnsi="Times New Roman"/>
                <w:sz w:val="22"/>
                <w:szCs w:val="22"/>
                <w:lang w:val="lt-LT"/>
              </w:rPr>
              <w:t>Paslaugų teikėjui</w:t>
            </w:r>
            <w:r w:rsidRPr="00511E40">
              <w:rPr>
                <w:rFonts w:ascii="Times New Roman" w:hAnsi="Times New Roman"/>
                <w:bCs/>
                <w:sz w:val="22"/>
                <w:szCs w:val="22"/>
                <w:lang w:val="lt-LT"/>
              </w:rPr>
              <w:t xml:space="preserve"> apie Sutarties sąlygų pažeidimą, kai tik toks pažeidimas yra nustatomas;</w:t>
            </w:r>
          </w:p>
          <w:p w14:paraId="5E18A821"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bCs/>
                <w:sz w:val="22"/>
                <w:szCs w:val="22"/>
                <w:lang w:val="lt-LT"/>
              </w:rPr>
              <w:t xml:space="preserve">4.3.3. patikrinti pašalinimo pagrindų nebuvimą ir atitikimą kvalifikacijos reikalavimams (jei tokie buvo keliami) šioje Sutartyje nustatyta tvarka keičiamų arba naujai pasitelkiamų subteikėjų; </w:t>
            </w:r>
          </w:p>
          <w:p w14:paraId="72F6E210"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4.3.4. Paslaugų teikėjui sudaryti visas sąlygas, suteikti informaciją ar dokumentus, būtinus Paslaugoms teikti;</w:t>
            </w:r>
          </w:p>
          <w:p w14:paraId="044B651F"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 xml:space="preserve">4.3.5. ne vėliau kaip per 3 darbo dienas nuo Sutarties 4.1.10 papunktyje nurodytos informacijos gavimo raštu, informuoti subteikėjus apie tiesioginio atsiskaitymo galimybę, o subteikėjas, norėdamas pasinaudoti tokia galimybe, raštu pateikia prašymą Pirkėjui per 3 darbo dienas. </w:t>
            </w:r>
          </w:p>
          <w:p w14:paraId="5B72F98D" w14:textId="77777777" w:rsidR="00C82BF7" w:rsidRPr="00511E40" w:rsidRDefault="00C82BF7" w:rsidP="0089658F">
            <w:pPr>
              <w:pStyle w:val="BodyText11"/>
              <w:ind w:firstLine="601"/>
              <w:rPr>
                <w:rFonts w:ascii="Times New Roman" w:hAnsi="Times New Roman"/>
                <w:b/>
                <w:sz w:val="22"/>
                <w:szCs w:val="22"/>
                <w:lang w:val="lt-LT" w:eastAsia="en-US"/>
              </w:rPr>
            </w:pPr>
            <w:r w:rsidRPr="00511E40">
              <w:rPr>
                <w:rFonts w:ascii="Times New Roman" w:hAnsi="Times New Roman"/>
                <w:b/>
                <w:sz w:val="22"/>
                <w:szCs w:val="22"/>
                <w:lang w:val="lt-LT" w:eastAsia="en-US"/>
              </w:rPr>
              <w:t>4.4. Pirkėjas turi teisę:</w:t>
            </w:r>
          </w:p>
          <w:p w14:paraId="64DC8544"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4.4.1. reikalauti, jog tinkamai, laiku ir kokybiškai būtų teikiamos paslaugos, prižiūrėti paslaugų teikimą bei teikti pastabas dėl jų teikimo, taip pat žodžiu ir raštu nurodyti Paslaugų teikėjui teikiamų paslaugų trūkumus ir/ar neatitikimus; reikalauti, kad jie būtų pašalinti per protingą terminą;</w:t>
            </w:r>
          </w:p>
          <w:p w14:paraId="7AF162E2"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 xml:space="preserve">4.4.2. tais atvejais, kai Paslaugų teikėjas nesiremia subteikėjo pajėgumais, Pirkėjas, siekdamas užtikrinti tinkamą Viešųjų pirkimų įstatymo 17 straipsnio 2 dalies 2 punkto nuostatų įgyvendinimą ir vadovaudamasis pirkimo dokumentuose nustatytais reikalavimais, gali patikrinti, ar nėra šio pirkimo </w:t>
            </w:r>
            <w:r w:rsidRPr="00511E40">
              <w:rPr>
                <w:rFonts w:ascii="Times New Roman" w:hAnsi="Times New Roman"/>
                <w:sz w:val="22"/>
                <w:szCs w:val="22"/>
                <w:lang w:val="lt-LT" w:eastAsia="en-US"/>
              </w:rPr>
              <w:lastRenderedPageBreak/>
              <w:t>dokumentuose nurodytų Paslaugų teikėjo subteikėjo pašalinimo pagrindų. Tokiu atveju, jeigu subteikėjo padėtis atitinka bent vieną pagal pirkimo dokumentuose nustatytą pašalinimo pagrindą, Pirkėjas reikalauja, kad Paslaugų teikėjas per Pirkėjo nustatytą terminą pakeistų minėtą subteikėją kitu, reikalavimus atitinkančiu subteikėju;</w:t>
            </w:r>
          </w:p>
          <w:p w14:paraId="196B687F"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4.4.3. tiesiogiai atsiskaityti su subteikėjais. Tokio atsiskaitymo tvarka nustatoma trišalėje sutartyje, kurią sudaro Pirkėjas, Paslaugų teikėjas ir jo subteikėjas (-ai).</w:t>
            </w:r>
          </w:p>
          <w:p w14:paraId="4894954C" w14:textId="77777777" w:rsidR="00C82BF7" w:rsidRPr="00511E40" w:rsidRDefault="00C82BF7" w:rsidP="0089658F">
            <w:pPr>
              <w:pStyle w:val="BodyText11"/>
              <w:ind w:firstLine="601"/>
              <w:rPr>
                <w:rFonts w:ascii="Times New Roman" w:hAnsi="Times New Roman"/>
                <w:sz w:val="22"/>
                <w:szCs w:val="22"/>
                <w:lang w:val="lt-LT" w:eastAsia="en-US"/>
              </w:rPr>
            </w:pPr>
            <w:r w:rsidRPr="00511E40">
              <w:rPr>
                <w:rFonts w:ascii="Times New Roman" w:hAnsi="Times New Roman"/>
                <w:sz w:val="22"/>
                <w:szCs w:val="22"/>
                <w:lang w:val="lt-LT" w:eastAsia="en-US"/>
              </w:rPr>
              <w:t>4.4.4. Pirkėjas turi visas šios Sutarties bei Lietuvos Respublikoje galiojančių teisės aktų numatytas teises.</w:t>
            </w:r>
          </w:p>
          <w:p w14:paraId="07305131" w14:textId="77777777" w:rsidR="00C82BF7" w:rsidRPr="00511E40" w:rsidRDefault="00C82BF7" w:rsidP="0089658F">
            <w:pPr>
              <w:pStyle w:val="BodyText11"/>
              <w:ind w:firstLine="709"/>
              <w:rPr>
                <w:rFonts w:ascii="Times New Roman" w:hAnsi="Times New Roman"/>
                <w:sz w:val="22"/>
                <w:szCs w:val="22"/>
                <w:lang w:val="lt-LT" w:eastAsia="en-US"/>
              </w:rPr>
            </w:pPr>
          </w:p>
        </w:tc>
      </w:tr>
      <w:tr w:rsidR="00511E40" w:rsidRPr="00511E40" w14:paraId="635859D0" w14:textId="77777777" w:rsidTr="008F5896">
        <w:trPr>
          <w:gridAfter w:val="1"/>
          <w:wAfter w:w="424" w:type="dxa"/>
        </w:trPr>
        <w:tc>
          <w:tcPr>
            <w:tcW w:w="9639" w:type="dxa"/>
            <w:shd w:val="clear" w:color="auto" w:fill="auto"/>
          </w:tcPr>
          <w:p w14:paraId="28A76585" w14:textId="77777777" w:rsidR="00C82BF7" w:rsidRPr="00511E40" w:rsidRDefault="00C82BF7" w:rsidP="0089658F">
            <w:pPr>
              <w:pStyle w:val="Statja"/>
              <w:spacing w:before="0"/>
              <w:jc w:val="center"/>
              <w:rPr>
                <w:rFonts w:ascii="Times New Roman" w:hAnsi="Times New Roman"/>
                <w:caps/>
                <w:sz w:val="22"/>
                <w:szCs w:val="22"/>
                <w:lang w:val="lt-LT"/>
              </w:rPr>
            </w:pPr>
            <w:r w:rsidRPr="00511E40">
              <w:rPr>
                <w:rFonts w:ascii="Times New Roman" w:hAnsi="Times New Roman"/>
                <w:caps/>
                <w:sz w:val="22"/>
                <w:szCs w:val="22"/>
                <w:lang w:val="lt-LT"/>
              </w:rPr>
              <w:lastRenderedPageBreak/>
              <w:t>V. Sutarties įvykdymo užtikrinimas</w:t>
            </w:r>
          </w:p>
          <w:p w14:paraId="38EE77F5" w14:textId="77777777" w:rsidR="00C82BF7" w:rsidRPr="00511E40" w:rsidRDefault="00C82BF7" w:rsidP="0089658F">
            <w:pPr>
              <w:pStyle w:val="Statja"/>
              <w:spacing w:before="0"/>
              <w:jc w:val="center"/>
              <w:rPr>
                <w:rFonts w:ascii="Times New Roman" w:hAnsi="Times New Roman"/>
                <w:sz w:val="22"/>
                <w:szCs w:val="22"/>
                <w:lang w:val="lt-LT"/>
              </w:rPr>
            </w:pPr>
          </w:p>
          <w:p w14:paraId="2F7CC746" w14:textId="2012A1F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 5.1. Sutarties tinkamas įvykdymas yra užtikrinamas </w:t>
            </w:r>
            <w:r w:rsidR="00C43A79" w:rsidRPr="00511E40">
              <w:rPr>
                <w:rFonts w:ascii="Times New Roman" w:hAnsi="Times New Roman" w:cs="Times New Roman"/>
                <w:sz w:val="22"/>
                <w:szCs w:val="22"/>
              </w:rPr>
              <w:t xml:space="preserve">netesybomis, </w:t>
            </w:r>
            <w:proofErr w:type="spellStart"/>
            <w:r w:rsidR="00C43A79" w:rsidRPr="00511E40">
              <w:rPr>
                <w:rFonts w:ascii="Times New Roman" w:hAnsi="Times New Roman" w:cs="Times New Roman"/>
                <w:sz w:val="22"/>
                <w:szCs w:val="22"/>
              </w:rPr>
              <w:t>t.y</w:t>
            </w:r>
            <w:proofErr w:type="spellEnd"/>
            <w:r w:rsidR="00C43A79" w:rsidRPr="00511E40">
              <w:rPr>
                <w:rFonts w:ascii="Times New Roman" w:hAnsi="Times New Roman" w:cs="Times New Roman"/>
                <w:sz w:val="22"/>
                <w:szCs w:val="22"/>
              </w:rPr>
              <w:t>. nut</w:t>
            </w:r>
            <w:r w:rsidR="00EF700C" w:rsidRPr="00511E40">
              <w:rPr>
                <w:rFonts w:ascii="Times New Roman" w:hAnsi="Times New Roman" w:cs="Times New Roman"/>
                <w:sz w:val="22"/>
                <w:szCs w:val="22"/>
              </w:rPr>
              <w:t>r</w:t>
            </w:r>
            <w:r w:rsidR="00C43A79" w:rsidRPr="00511E40">
              <w:rPr>
                <w:rFonts w:ascii="Times New Roman" w:hAnsi="Times New Roman" w:cs="Times New Roman"/>
                <w:sz w:val="22"/>
                <w:szCs w:val="22"/>
              </w:rPr>
              <w:t xml:space="preserve">aukus Sutartį dėl esminio sutarties pažeidimo, </w:t>
            </w:r>
            <w:r w:rsidR="00EF700C" w:rsidRPr="00511E40">
              <w:rPr>
                <w:rFonts w:ascii="Times New Roman" w:hAnsi="Times New Roman" w:cs="Times New Roman"/>
                <w:sz w:val="22"/>
                <w:szCs w:val="22"/>
              </w:rPr>
              <w:t xml:space="preserve">nustatyto Sutarties 14.8 punkte, </w:t>
            </w:r>
            <w:r w:rsidR="00C43A79" w:rsidRPr="00511E40">
              <w:rPr>
                <w:rFonts w:ascii="Times New Roman" w:hAnsi="Times New Roman" w:cs="Times New Roman"/>
                <w:sz w:val="22"/>
                <w:szCs w:val="22"/>
              </w:rPr>
              <w:t xml:space="preserve">Paslaugų teikėjui taikoma </w:t>
            </w:r>
            <w:r w:rsidRPr="00511E40">
              <w:rPr>
                <w:rFonts w:ascii="Times New Roman" w:hAnsi="Times New Roman" w:cs="Times New Roman"/>
                <w:i/>
                <w:sz w:val="22"/>
                <w:szCs w:val="22"/>
              </w:rPr>
              <w:t xml:space="preserve">– </w:t>
            </w:r>
            <w:r w:rsidR="00C43A79" w:rsidRPr="00511E40">
              <w:rPr>
                <w:rFonts w:ascii="Times New Roman" w:hAnsi="Times New Roman" w:cs="Times New Roman"/>
                <w:sz w:val="22"/>
                <w:szCs w:val="22"/>
              </w:rPr>
              <w:t xml:space="preserve">1000 </w:t>
            </w:r>
            <w:r w:rsidRPr="00511E40">
              <w:rPr>
                <w:rFonts w:ascii="Times New Roman" w:hAnsi="Times New Roman" w:cs="Times New Roman"/>
                <w:sz w:val="22"/>
                <w:szCs w:val="22"/>
              </w:rPr>
              <w:t xml:space="preserve"> (</w:t>
            </w:r>
            <w:r w:rsidR="00C43A79" w:rsidRPr="00511E40">
              <w:rPr>
                <w:rFonts w:ascii="Times New Roman" w:hAnsi="Times New Roman" w:cs="Times New Roman"/>
                <w:sz w:val="22"/>
                <w:szCs w:val="22"/>
              </w:rPr>
              <w:t>vieno tūkstančio</w:t>
            </w:r>
            <w:r w:rsidRPr="00511E40">
              <w:rPr>
                <w:rFonts w:ascii="Times New Roman" w:hAnsi="Times New Roman" w:cs="Times New Roman"/>
                <w:sz w:val="22"/>
                <w:szCs w:val="22"/>
              </w:rPr>
              <w:t xml:space="preserve">) Eurų </w:t>
            </w:r>
            <w:r w:rsidR="00C43A79" w:rsidRPr="00511E40">
              <w:rPr>
                <w:rFonts w:ascii="Times New Roman" w:hAnsi="Times New Roman" w:cs="Times New Roman"/>
                <w:sz w:val="22"/>
                <w:szCs w:val="22"/>
              </w:rPr>
              <w:t>bauda.</w:t>
            </w:r>
          </w:p>
          <w:p w14:paraId="67E8A6EA" w14:textId="77777777" w:rsidR="00C82BF7" w:rsidRPr="00511E40" w:rsidRDefault="00C82BF7" w:rsidP="00C43A79">
            <w:pPr>
              <w:ind w:firstLine="601"/>
              <w:jc w:val="both"/>
              <w:rPr>
                <w:rFonts w:ascii="Times New Roman" w:hAnsi="Times New Roman"/>
                <w:b/>
                <w:sz w:val="22"/>
                <w:szCs w:val="22"/>
              </w:rPr>
            </w:pPr>
          </w:p>
        </w:tc>
      </w:tr>
      <w:tr w:rsidR="00511E40" w:rsidRPr="00511E40" w14:paraId="1FE73388" w14:textId="77777777" w:rsidTr="008F5896">
        <w:trPr>
          <w:gridAfter w:val="1"/>
          <w:wAfter w:w="424" w:type="dxa"/>
        </w:trPr>
        <w:tc>
          <w:tcPr>
            <w:tcW w:w="9639" w:type="dxa"/>
            <w:shd w:val="clear" w:color="auto" w:fill="auto"/>
          </w:tcPr>
          <w:p w14:paraId="4F7A759A" w14:textId="77777777" w:rsidR="00C82BF7" w:rsidRPr="00511E40" w:rsidRDefault="00C82BF7" w:rsidP="0089658F">
            <w:pPr>
              <w:pStyle w:val="Statja"/>
              <w:spacing w:before="0"/>
              <w:jc w:val="center"/>
              <w:rPr>
                <w:rFonts w:ascii="Times New Roman" w:hAnsi="Times New Roman"/>
                <w:iCs/>
                <w:caps/>
                <w:sz w:val="22"/>
                <w:szCs w:val="22"/>
                <w:lang w:val="lt-LT"/>
              </w:rPr>
            </w:pPr>
            <w:r w:rsidRPr="00511E40">
              <w:rPr>
                <w:rFonts w:ascii="Times New Roman" w:hAnsi="Times New Roman"/>
                <w:iCs/>
                <w:caps/>
                <w:sz w:val="22"/>
                <w:szCs w:val="22"/>
                <w:lang w:val="lt-LT"/>
              </w:rPr>
              <w:t>VI. Intelektinės nuosavybės teisės</w:t>
            </w:r>
          </w:p>
          <w:p w14:paraId="27FE6425" w14:textId="77777777" w:rsidR="00C82BF7" w:rsidRPr="00511E40" w:rsidRDefault="00C82BF7" w:rsidP="0089658F">
            <w:pPr>
              <w:pStyle w:val="Statja"/>
              <w:spacing w:before="0"/>
              <w:ind w:left="0" w:firstLine="601"/>
              <w:jc w:val="center"/>
              <w:rPr>
                <w:rFonts w:ascii="Times New Roman" w:hAnsi="Times New Roman"/>
                <w:i/>
                <w:sz w:val="22"/>
                <w:szCs w:val="22"/>
                <w:lang w:val="lt-LT"/>
              </w:rPr>
            </w:pPr>
          </w:p>
          <w:p w14:paraId="6554B90E" w14:textId="77777777" w:rsidR="00C82BF7" w:rsidRPr="00511E40" w:rsidRDefault="00C82BF7" w:rsidP="0089658F">
            <w:pPr>
              <w:tabs>
                <w:tab w:val="left" w:pos="709"/>
                <w:tab w:val="left" w:pos="851"/>
              </w:tabs>
              <w:ind w:firstLine="601"/>
              <w:jc w:val="both"/>
              <w:rPr>
                <w:rFonts w:ascii="Times New Roman" w:hAnsi="Times New Roman" w:cs="Times New Roman"/>
                <w:iCs/>
                <w:sz w:val="22"/>
                <w:szCs w:val="22"/>
              </w:rPr>
            </w:pPr>
            <w:r w:rsidRPr="00511E40">
              <w:rPr>
                <w:rFonts w:ascii="Times New Roman" w:hAnsi="Times New Roman" w:cs="Times New Roman"/>
                <w:iCs/>
                <w:sz w:val="22"/>
                <w:szCs w:val="22"/>
              </w:rPr>
              <w:t>6.1. Visi Paslaugų rezultatai (jei tokie sukuriami), kaip numatyta Sutarties 4.1.4 papunktyje,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Pirkėjo nuosavybė.</w:t>
            </w:r>
            <w:r w:rsidRPr="00511E40">
              <w:rPr>
                <w:rFonts w:ascii="Times New Roman" w:hAnsi="Times New Roman" w:cs="Times New Roman"/>
                <w:iCs/>
                <w:sz w:val="22"/>
                <w:szCs w:val="22"/>
              </w:rPr>
              <w:tab/>
            </w:r>
          </w:p>
          <w:p w14:paraId="7E4C3136" w14:textId="77777777" w:rsidR="00C82BF7" w:rsidRPr="00511E40" w:rsidRDefault="00C82BF7" w:rsidP="0089658F">
            <w:pPr>
              <w:tabs>
                <w:tab w:val="left" w:pos="709"/>
                <w:tab w:val="left" w:pos="851"/>
              </w:tabs>
              <w:ind w:firstLine="601"/>
              <w:jc w:val="both"/>
              <w:rPr>
                <w:rFonts w:ascii="Times New Roman" w:hAnsi="Times New Roman" w:cs="Times New Roman"/>
                <w:iCs/>
                <w:sz w:val="22"/>
                <w:szCs w:val="22"/>
              </w:rPr>
            </w:pPr>
            <w:r w:rsidRPr="00511E40">
              <w:rPr>
                <w:rFonts w:ascii="Times New Roman" w:hAnsi="Times New Roman" w:cs="Times New Roman"/>
                <w:iCs/>
                <w:sz w:val="22"/>
                <w:szCs w:val="22"/>
              </w:rPr>
              <w:t>6.2. 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4C08F0BC" w14:textId="77777777" w:rsidR="00C82BF7" w:rsidRPr="00511E40" w:rsidRDefault="00C82BF7" w:rsidP="0089658F">
            <w:pPr>
              <w:tabs>
                <w:tab w:val="left" w:pos="709"/>
                <w:tab w:val="left" w:pos="851"/>
              </w:tabs>
              <w:ind w:firstLine="601"/>
              <w:jc w:val="both"/>
              <w:rPr>
                <w:rFonts w:ascii="Times New Roman" w:hAnsi="Times New Roman" w:cs="Times New Roman"/>
                <w:iCs/>
                <w:sz w:val="22"/>
                <w:szCs w:val="22"/>
              </w:rPr>
            </w:pPr>
            <w:r w:rsidRPr="00511E40">
              <w:rPr>
                <w:rFonts w:ascii="Times New Roman" w:hAnsi="Times New Roman" w:cs="Times New Roman"/>
                <w:iCs/>
                <w:sz w:val="22"/>
                <w:szCs w:val="22"/>
              </w:rPr>
              <w:t>6.3. Autorių turtinės teisės į visus Paslaugų rezultatus Pirkėjui pereina nuo galutinio Paslaugų perdavimo-priėmimo akto pasirašymo be trūkumų momento.</w:t>
            </w:r>
            <w:r w:rsidRPr="00511E40">
              <w:rPr>
                <w:rFonts w:ascii="Times New Roman" w:hAnsi="Times New Roman" w:cs="Times New Roman"/>
                <w:iCs/>
                <w:sz w:val="22"/>
                <w:szCs w:val="22"/>
              </w:rPr>
              <w:tab/>
            </w:r>
          </w:p>
          <w:p w14:paraId="0E08298D" w14:textId="77777777" w:rsidR="00C82BF7" w:rsidRPr="00511E40" w:rsidRDefault="00C82BF7" w:rsidP="0089658F">
            <w:pPr>
              <w:tabs>
                <w:tab w:val="left" w:pos="709"/>
                <w:tab w:val="left" w:pos="851"/>
              </w:tabs>
              <w:ind w:firstLine="601"/>
              <w:jc w:val="both"/>
              <w:rPr>
                <w:rFonts w:ascii="Times New Roman" w:hAnsi="Times New Roman" w:cs="Times New Roman"/>
                <w:iCs/>
                <w:sz w:val="22"/>
                <w:szCs w:val="22"/>
              </w:rPr>
            </w:pPr>
            <w:r w:rsidRPr="00511E40">
              <w:rPr>
                <w:rFonts w:ascii="Times New Roman" w:hAnsi="Times New Roman" w:cs="Times New Roman"/>
                <w:iCs/>
                <w:sz w:val="22"/>
                <w:szCs w:val="22"/>
              </w:rPr>
              <w:t>6.4. Paslaugų teikėjas įsipareigoja atlyginti Pirkėjui nuostolius, patirtus dėl trečiųjų šalių ieškinių dėl patentinių, prekių ženklų, autorių ir gretutinių teisių pažeidimų, kylančių dėl Sutarties vykdymo ir/ar Paslaugų rezultato.</w:t>
            </w:r>
          </w:p>
          <w:p w14:paraId="6A2EC41C" w14:textId="77777777" w:rsidR="00C82BF7" w:rsidRPr="00511E40" w:rsidRDefault="00C82BF7" w:rsidP="0089658F">
            <w:pPr>
              <w:tabs>
                <w:tab w:val="left" w:pos="0"/>
                <w:tab w:val="left" w:pos="567"/>
              </w:tabs>
              <w:suppressAutoHyphens/>
              <w:ind w:firstLine="601"/>
              <w:jc w:val="both"/>
              <w:rPr>
                <w:rFonts w:ascii="Times New Roman" w:hAnsi="Times New Roman" w:cs="Times New Roman"/>
                <w:iCs/>
                <w:sz w:val="22"/>
                <w:szCs w:val="22"/>
              </w:rPr>
            </w:pPr>
            <w:r w:rsidRPr="00511E40">
              <w:rPr>
                <w:rFonts w:ascii="Times New Roman" w:hAnsi="Times New Roman" w:cs="Times New Roman"/>
                <w:iCs/>
                <w:sz w:val="22"/>
                <w:szCs w:val="22"/>
              </w:rPr>
              <w:t>6.5. Paslaugų teikėjas nedelsdamas praneša Pirkėjui apie tai, kad jam yra pateiktas ieškinys ar bet koks kitas reikalavimas dėl bet kokių su Sutartimi susijusių autorių teisių ir intelektinės nuosavybės teisės pažeidimo ar įtariamo pažeidimo.</w:t>
            </w:r>
          </w:p>
          <w:p w14:paraId="1F2667BA" w14:textId="77777777" w:rsidR="00C82BF7" w:rsidRPr="00511E40" w:rsidRDefault="00C82BF7" w:rsidP="0089658F">
            <w:pPr>
              <w:tabs>
                <w:tab w:val="left" w:pos="709"/>
                <w:tab w:val="left" w:pos="851"/>
              </w:tabs>
              <w:jc w:val="both"/>
              <w:rPr>
                <w:rFonts w:ascii="Times New Roman" w:hAnsi="Times New Roman" w:cs="Times New Roman"/>
                <w:sz w:val="22"/>
                <w:szCs w:val="22"/>
              </w:rPr>
            </w:pPr>
          </w:p>
          <w:p w14:paraId="1F660039" w14:textId="77777777" w:rsidR="00C82BF7" w:rsidRPr="00511E40" w:rsidRDefault="00C82BF7" w:rsidP="00C82BF7">
            <w:pPr>
              <w:pStyle w:val="Statja"/>
              <w:numPr>
                <w:ilvl w:val="0"/>
                <w:numId w:val="3"/>
              </w:numPr>
              <w:tabs>
                <w:tab w:val="clear" w:pos="1457"/>
                <w:tab w:val="clear" w:pos="1604"/>
                <w:tab w:val="clear" w:pos="1757"/>
                <w:tab w:val="left" w:pos="851"/>
                <w:tab w:val="left" w:pos="993"/>
                <w:tab w:val="left" w:pos="1134"/>
              </w:tabs>
              <w:spacing w:before="0"/>
              <w:rPr>
                <w:rFonts w:ascii="Times New Roman" w:hAnsi="Times New Roman"/>
                <w:caps/>
                <w:sz w:val="22"/>
                <w:szCs w:val="22"/>
                <w:lang w:val="lt-LT"/>
              </w:rPr>
            </w:pPr>
            <w:r w:rsidRPr="00511E40">
              <w:rPr>
                <w:rFonts w:ascii="Times New Roman" w:eastAsia="Arial Unicode MS" w:hAnsi="Times New Roman"/>
                <w:sz w:val="22"/>
                <w:szCs w:val="22"/>
                <w:lang w:val="lt-LT"/>
              </w:rPr>
              <w:t>SUBTEIKĖJŲ IR SPECIALISTŲ KEITIMO PAGRINDAI IR TVARKA</w:t>
            </w:r>
          </w:p>
          <w:p w14:paraId="27234048" w14:textId="77777777" w:rsidR="00C82BF7" w:rsidRPr="00511E40" w:rsidRDefault="00C82BF7" w:rsidP="0089658F">
            <w:pPr>
              <w:pStyle w:val="Statja"/>
              <w:tabs>
                <w:tab w:val="clear" w:pos="1860"/>
                <w:tab w:val="left" w:pos="1861"/>
              </w:tabs>
              <w:spacing w:before="0"/>
              <w:rPr>
                <w:rFonts w:ascii="Times New Roman" w:hAnsi="Times New Roman"/>
                <w:caps/>
                <w:sz w:val="22"/>
                <w:szCs w:val="22"/>
                <w:lang w:val="lt-LT"/>
              </w:rPr>
            </w:pPr>
            <w:r w:rsidRPr="00511E40">
              <w:rPr>
                <w:rFonts w:ascii="Times New Roman" w:hAnsi="Times New Roman"/>
                <w:caps/>
                <w:sz w:val="22"/>
                <w:szCs w:val="22"/>
                <w:lang w:val="lt-LT"/>
              </w:rPr>
              <w:tab/>
            </w:r>
            <w:r w:rsidRPr="00511E40">
              <w:rPr>
                <w:rFonts w:ascii="Times New Roman" w:hAnsi="Times New Roman"/>
                <w:caps/>
                <w:sz w:val="22"/>
                <w:szCs w:val="22"/>
                <w:lang w:val="lt-LT"/>
              </w:rPr>
              <w:tab/>
            </w:r>
            <w:r w:rsidRPr="00511E40">
              <w:rPr>
                <w:rFonts w:ascii="Times New Roman" w:hAnsi="Times New Roman"/>
                <w:caps/>
                <w:sz w:val="22"/>
                <w:szCs w:val="22"/>
                <w:lang w:val="lt-LT"/>
              </w:rPr>
              <w:tab/>
            </w:r>
            <w:r w:rsidRPr="00511E40">
              <w:rPr>
                <w:rFonts w:ascii="Times New Roman" w:hAnsi="Times New Roman"/>
                <w:caps/>
                <w:sz w:val="22"/>
                <w:szCs w:val="22"/>
                <w:lang w:val="lt-LT"/>
              </w:rPr>
              <w:tab/>
            </w:r>
            <w:r w:rsidRPr="00511E40">
              <w:rPr>
                <w:rFonts w:ascii="Times New Roman" w:hAnsi="Times New Roman"/>
                <w:caps/>
                <w:sz w:val="22"/>
                <w:szCs w:val="22"/>
                <w:lang w:val="lt-LT"/>
              </w:rPr>
              <w:tab/>
            </w:r>
            <w:r w:rsidRPr="00511E40">
              <w:rPr>
                <w:rFonts w:ascii="Times New Roman" w:hAnsi="Times New Roman"/>
                <w:caps/>
                <w:sz w:val="22"/>
                <w:szCs w:val="22"/>
                <w:lang w:val="lt-LT"/>
              </w:rPr>
              <w:tab/>
            </w:r>
            <w:r w:rsidRPr="00511E40">
              <w:rPr>
                <w:rFonts w:ascii="Times New Roman" w:hAnsi="Times New Roman"/>
                <w:caps/>
                <w:sz w:val="22"/>
                <w:szCs w:val="22"/>
                <w:lang w:val="lt-LT"/>
              </w:rPr>
              <w:tab/>
            </w:r>
            <w:r w:rsidRPr="00511E40">
              <w:rPr>
                <w:rFonts w:ascii="Times New Roman" w:hAnsi="Times New Roman"/>
                <w:caps/>
                <w:sz w:val="22"/>
                <w:szCs w:val="22"/>
                <w:lang w:val="lt-LT"/>
              </w:rPr>
              <w:tab/>
            </w:r>
            <w:r w:rsidRPr="00511E40">
              <w:rPr>
                <w:rFonts w:ascii="Times New Roman" w:hAnsi="Times New Roman"/>
                <w:caps/>
                <w:sz w:val="22"/>
                <w:szCs w:val="22"/>
                <w:lang w:val="lt-LT"/>
              </w:rPr>
              <w:tab/>
            </w:r>
          </w:p>
          <w:p w14:paraId="0E65DF21" w14:textId="77777777" w:rsidR="00C82BF7" w:rsidRPr="00511E40" w:rsidRDefault="00C82BF7" w:rsidP="00C82BF7">
            <w:pPr>
              <w:pStyle w:val="BodyText1"/>
              <w:numPr>
                <w:ilvl w:val="1"/>
                <w:numId w:val="1"/>
              </w:numPr>
              <w:tabs>
                <w:tab w:val="left" w:pos="540"/>
                <w:tab w:val="left" w:pos="1026"/>
              </w:tabs>
              <w:suppressAutoHyphens/>
              <w:autoSpaceDE w:val="0"/>
              <w:ind w:left="0" w:firstLine="601"/>
              <w:rPr>
                <w:rFonts w:ascii="Times New Roman" w:hAnsi="Times New Roman"/>
                <w:sz w:val="22"/>
                <w:szCs w:val="22"/>
                <w:lang w:val="lt-LT"/>
              </w:rPr>
            </w:pPr>
            <w:r w:rsidRPr="00511E40">
              <w:rPr>
                <w:rFonts w:ascii="Times New Roman" w:hAnsi="Times New Roman"/>
                <w:sz w:val="22"/>
                <w:szCs w:val="22"/>
                <w:lang w:val="lt-LT"/>
              </w:rPr>
              <w:t xml:space="preserve">Paslaugų teikėjas prisiima visą atsakomybę, susijusią su specialistų darbo sąlygų reguliavimu, bei užtikrina, kad nustatant darbo laiką bus atsižvelgta į Paslaugų bei jų teikimo specifiką. </w:t>
            </w:r>
          </w:p>
          <w:p w14:paraId="752DA7B6" w14:textId="77777777" w:rsidR="00C82BF7" w:rsidRPr="00511E40" w:rsidRDefault="00C82BF7" w:rsidP="0089658F">
            <w:pPr>
              <w:pStyle w:val="prastasis1"/>
              <w:tabs>
                <w:tab w:val="left" w:pos="709"/>
                <w:tab w:val="left" w:pos="1276"/>
              </w:tabs>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7.2. Paslaugų teikėjas negali keisti Sutarties 4.1.8 ir 4.1.9 papunkčiuose nurodyto (-ų) subteikėjo (-ų) ir / ar Pasiūlyme nurodyto (-ų) specialisto (-ų), kurių pajėgumai remiamasi, visą Sutarties laikotarpį be raštiško Pirkėjo sutikimo. Keičiamas (-i) subteikėjas (-ai) ir / ar specialistas (-ai), kurių pajėgumais remiamasi, turi neturėti pašalinimo pagrindų ir turėti ne žemesnę, nei nurodyta Pirkimo dokumentuose, kvalifikaciją, (jei tokia buvo keliama) </w:t>
            </w:r>
            <w:r w:rsidRPr="00511E40">
              <w:rPr>
                <w:rFonts w:ascii="Times New Roman" w:hAnsi="Times New Roman" w:cs="Times New Roman"/>
                <w:iCs/>
                <w:sz w:val="22"/>
                <w:szCs w:val="22"/>
              </w:rPr>
              <w:t xml:space="preserve">bei pateikti tai įrodančius dokumentus, </w:t>
            </w:r>
            <w:r w:rsidRPr="00511E40">
              <w:rPr>
                <w:rFonts w:ascii="Times New Roman" w:eastAsia="Lucida Sans Unicode" w:hAnsi="Times New Roman" w:cs="Times New Roman"/>
                <w:sz w:val="22"/>
                <w:szCs w:val="22"/>
              </w:rPr>
              <w:t>taip pat užtikrinti sklandų darbų perdavimą ir perėmimą</w:t>
            </w:r>
            <w:r w:rsidRPr="00511E40">
              <w:rPr>
                <w:rFonts w:ascii="Times New Roman" w:hAnsi="Times New Roman" w:cs="Times New Roman"/>
                <w:sz w:val="22"/>
                <w:szCs w:val="22"/>
              </w:rPr>
              <w:t>. Jeigu pirkimo metu pagal ekonominio naudingumo vertinimo kriterijus, buvo vertinama specialistų kvalifikacija, keičiamas specialistas turi turėti ne mažesnę patirtį nei tas specialistas, kurio kvalifikacija buvo vertinta ekonominio naudingumo vertinimo metu. Subteikėjas (-ai) ir / ar specialistas (-ai), kurio pajėgumais remiamasi,  gali būti keičiamas (-i) tik šiais atvejais:</w:t>
            </w:r>
          </w:p>
          <w:p w14:paraId="7387F031" w14:textId="77777777" w:rsidR="00C82BF7" w:rsidRPr="00511E40" w:rsidRDefault="00C82BF7" w:rsidP="0089658F">
            <w:pPr>
              <w:pStyle w:val="prastasis1"/>
              <w:tabs>
                <w:tab w:val="left" w:pos="0"/>
                <w:tab w:val="left" w:pos="1276"/>
                <w:tab w:val="left" w:pos="1418"/>
              </w:tabs>
              <w:ind w:firstLine="601"/>
              <w:jc w:val="both"/>
              <w:rPr>
                <w:rFonts w:ascii="Times New Roman" w:hAnsi="Times New Roman" w:cs="Times New Roman"/>
                <w:sz w:val="22"/>
                <w:szCs w:val="22"/>
              </w:rPr>
            </w:pPr>
            <w:r w:rsidRPr="00511E40">
              <w:rPr>
                <w:rFonts w:ascii="Times New Roman" w:hAnsi="Times New Roman" w:cs="Times New Roman"/>
                <w:sz w:val="22"/>
                <w:szCs w:val="22"/>
              </w:rPr>
              <w:t>7.2.1. kai subteikėjas (-ai) bankrutuoja, yra likviduojamas ar susidaro analogiška situacija;</w:t>
            </w:r>
          </w:p>
          <w:p w14:paraId="41168A67" w14:textId="77777777" w:rsidR="00C82BF7" w:rsidRPr="00511E40" w:rsidRDefault="00C82BF7" w:rsidP="0089658F">
            <w:pPr>
              <w:pStyle w:val="BodyText1"/>
              <w:tabs>
                <w:tab w:val="left" w:pos="540"/>
                <w:tab w:val="left" w:pos="1134"/>
              </w:tabs>
              <w:ind w:firstLine="601"/>
              <w:rPr>
                <w:rFonts w:ascii="Times New Roman" w:hAnsi="Times New Roman"/>
                <w:sz w:val="22"/>
                <w:szCs w:val="22"/>
                <w:lang w:val="lt-LT"/>
              </w:rPr>
            </w:pPr>
            <w:r w:rsidRPr="00511E40">
              <w:rPr>
                <w:rFonts w:ascii="Times New Roman" w:hAnsi="Times New Roman"/>
                <w:sz w:val="22"/>
                <w:szCs w:val="22"/>
                <w:lang w:val="lt-LT"/>
              </w:rPr>
              <w:t xml:space="preserve">7.2.2.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 </w:t>
            </w:r>
          </w:p>
          <w:p w14:paraId="18C85BF9" w14:textId="77777777" w:rsidR="00C82BF7" w:rsidRPr="00511E40" w:rsidRDefault="00C82BF7" w:rsidP="00C82BF7">
            <w:pPr>
              <w:pStyle w:val="BodyText1"/>
              <w:numPr>
                <w:ilvl w:val="1"/>
                <w:numId w:val="2"/>
              </w:numPr>
              <w:tabs>
                <w:tab w:val="left" w:pos="0"/>
                <w:tab w:val="left" w:pos="1026"/>
              </w:tabs>
              <w:suppressAutoHyphens/>
              <w:autoSpaceDE w:val="0"/>
              <w:ind w:left="0" w:firstLine="601"/>
              <w:rPr>
                <w:rFonts w:ascii="Times New Roman" w:hAnsi="Times New Roman"/>
                <w:sz w:val="22"/>
                <w:szCs w:val="22"/>
                <w:lang w:val="lt-LT"/>
              </w:rPr>
            </w:pPr>
            <w:r w:rsidRPr="00511E40">
              <w:rPr>
                <w:rFonts w:ascii="Times New Roman" w:hAnsi="Times New Roman"/>
                <w:sz w:val="22"/>
                <w:szCs w:val="22"/>
                <w:lang w:val="lt-LT"/>
              </w:rPr>
              <w:lastRenderedPageBreak/>
              <w:t>Paslaugų teikėjas, siekdamas pakeisti subteikėją (-</w:t>
            </w:r>
            <w:proofErr w:type="spellStart"/>
            <w:r w:rsidRPr="00511E40">
              <w:rPr>
                <w:rFonts w:ascii="Times New Roman" w:hAnsi="Times New Roman"/>
                <w:sz w:val="22"/>
                <w:szCs w:val="22"/>
                <w:lang w:val="lt-LT"/>
              </w:rPr>
              <w:t>us</w:t>
            </w:r>
            <w:proofErr w:type="spellEnd"/>
            <w:r w:rsidRPr="00511E40">
              <w:rPr>
                <w:rFonts w:ascii="Times New Roman" w:hAnsi="Times New Roman"/>
                <w:sz w:val="22"/>
                <w:szCs w:val="22"/>
                <w:lang w:val="lt-LT"/>
              </w:rPr>
              <w:t>) ir / ar specialistą (-</w:t>
            </w:r>
            <w:proofErr w:type="spellStart"/>
            <w:r w:rsidRPr="00511E40">
              <w:rPr>
                <w:rFonts w:ascii="Times New Roman" w:hAnsi="Times New Roman"/>
                <w:sz w:val="22"/>
                <w:szCs w:val="22"/>
                <w:lang w:val="lt-LT"/>
              </w:rPr>
              <w:t>us</w:t>
            </w:r>
            <w:proofErr w:type="spellEnd"/>
            <w:r w:rsidRPr="00511E40">
              <w:rPr>
                <w:rFonts w:ascii="Times New Roman" w:hAnsi="Times New Roman"/>
                <w:sz w:val="22"/>
                <w:szCs w:val="22"/>
                <w:lang w:val="lt-LT"/>
              </w:rPr>
              <w:t xml:space="preserve">), turi raštu informuoti Pirkėją prieš 3 (tris) darbo dienas ir gauti Pirkėjo raštišką sutikimą. Pirkėjui sutikus su subteikėjo (-ų) ir / ar specialisto (-ų) pakeitimu, </w:t>
            </w:r>
            <w:r w:rsidRPr="00511E40">
              <w:rPr>
                <w:rFonts w:ascii="Times New Roman" w:hAnsi="Times New Roman"/>
                <w:sz w:val="22"/>
                <w:szCs w:val="22"/>
                <w:lang w:val="lt-LT" w:eastAsia="lt-LT"/>
              </w:rPr>
              <w:t>Pirkėjas</w:t>
            </w:r>
            <w:r w:rsidRPr="00511E40">
              <w:rPr>
                <w:rFonts w:ascii="Times New Roman" w:hAnsi="Times New Roman"/>
                <w:sz w:val="22"/>
                <w:szCs w:val="22"/>
                <w:lang w:val="lt-LT"/>
              </w:rPr>
              <w:t xml:space="preserve"> su Paslaugų teikėju raštu sudaro susitarimą dėl subteikėjo (ų) ir / ar specialisto (-ų) pakeitimo. Šis susitarimas yra neatskiriama Sutarties dalis.</w:t>
            </w:r>
          </w:p>
          <w:p w14:paraId="597D2F08" w14:textId="77777777" w:rsidR="00C82BF7" w:rsidRPr="00511E40" w:rsidRDefault="00C82BF7" w:rsidP="00C82BF7">
            <w:pPr>
              <w:pStyle w:val="BodyText1"/>
              <w:numPr>
                <w:ilvl w:val="1"/>
                <w:numId w:val="2"/>
              </w:numPr>
              <w:tabs>
                <w:tab w:val="left" w:pos="540"/>
                <w:tab w:val="left" w:pos="1026"/>
              </w:tabs>
              <w:suppressAutoHyphens/>
              <w:autoSpaceDE w:val="0"/>
              <w:ind w:left="0" w:firstLine="601"/>
              <w:rPr>
                <w:rFonts w:ascii="Times New Roman" w:hAnsi="Times New Roman"/>
                <w:sz w:val="22"/>
                <w:szCs w:val="22"/>
                <w:lang w:val="lt-LT"/>
              </w:rPr>
            </w:pPr>
            <w:r w:rsidRPr="00511E40">
              <w:rPr>
                <w:rFonts w:ascii="Times New Roman" w:hAnsi="Times New Roman"/>
                <w:sz w:val="22"/>
                <w:szCs w:val="22"/>
                <w:lang w:val="lt-LT"/>
              </w:rPr>
              <w:t>Jeigu Pirkėjas yra pagrįstai nepatenkintas Paslaugų teikėjo paskirtu specialistu (-</w:t>
            </w:r>
            <w:proofErr w:type="spellStart"/>
            <w:r w:rsidRPr="00511E40">
              <w:rPr>
                <w:rFonts w:ascii="Times New Roman" w:hAnsi="Times New Roman"/>
                <w:sz w:val="22"/>
                <w:szCs w:val="22"/>
                <w:lang w:val="lt-LT"/>
              </w:rPr>
              <w:t>ais</w:t>
            </w:r>
            <w:proofErr w:type="spellEnd"/>
            <w:r w:rsidRPr="00511E40">
              <w:rPr>
                <w:rFonts w:ascii="Times New Roman" w:hAnsi="Times New Roman"/>
                <w:sz w:val="22"/>
                <w:szCs w:val="22"/>
                <w:lang w:val="lt-LT"/>
              </w:rPr>
              <w:t>), Paslaugų teikėjas Pirkėjo raštišku prašymu privalo nedelsdamas pakeisti tokį (-</w:t>
            </w:r>
            <w:proofErr w:type="spellStart"/>
            <w:r w:rsidRPr="00511E40">
              <w:rPr>
                <w:rFonts w:ascii="Times New Roman" w:hAnsi="Times New Roman"/>
                <w:sz w:val="22"/>
                <w:szCs w:val="22"/>
                <w:lang w:val="lt-LT"/>
              </w:rPr>
              <w:t>ius</w:t>
            </w:r>
            <w:proofErr w:type="spellEnd"/>
            <w:r w:rsidRPr="00511E40">
              <w:rPr>
                <w:rFonts w:ascii="Times New Roman" w:hAnsi="Times New Roman"/>
                <w:sz w:val="22"/>
                <w:szCs w:val="22"/>
                <w:lang w:val="lt-LT"/>
              </w:rPr>
              <w:t>) asmenį (-</w:t>
            </w:r>
            <w:proofErr w:type="spellStart"/>
            <w:r w:rsidRPr="00511E40">
              <w:rPr>
                <w:rFonts w:ascii="Times New Roman" w:hAnsi="Times New Roman"/>
                <w:sz w:val="22"/>
                <w:szCs w:val="22"/>
                <w:lang w:val="lt-LT"/>
              </w:rPr>
              <w:t>is</w:t>
            </w:r>
            <w:proofErr w:type="spellEnd"/>
            <w:r w:rsidRPr="00511E40">
              <w:rPr>
                <w:rFonts w:ascii="Times New Roman" w:hAnsi="Times New Roman"/>
                <w:sz w:val="22"/>
                <w:szCs w:val="22"/>
                <w:lang w:val="lt-LT"/>
              </w:rPr>
              <w:t>). Keičiamas (-i) asmuo (-</w:t>
            </w:r>
            <w:proofErr w:type="spellStart"/>
            <w:r w:rsidRPr="00511E40">
              <w:rPr>
                <w:rFonts w:ascii="Times New Roman" w:hAnsi="Times New Roman"/>
                <w:sz w:val="22"/>
                <w:szCs w:val="22"/>
                <w:lang w:val="lt-LT"/>
              </w:rPr>
              <w:t>enys</w:t>
            </w:r>
            <w:proofErr w:type="spellEnd"/>
            <w:r w:rsidRPr="00511E40">
              <w:rPr>
                <w:rFonts w:ascii="Times New Roman" w:hAnsi="Times New Roman"/>
                <w:sz w:val="22"/>
                <w:szCs w:val="22"/>
                <w:lang w:val="lt-LT"/>
              </w:rPr>
              <w:t xml:space="preserve">) turi būti ne žemesnės kvalifikacijos ir/ ar turėti ne mažesnę patirtį, nei nustatyta Pirkimo dokumentuose ir/ ar Paslaugų teikėjo pasiūlyme bei pateikiami specialisto (-ų) kvalifikaciją ir/ ar patirtį įrodantys dokumentai. </w:t>
            </w:r>
          </w:p>
          <w:p w14:paraId="32821C00" w14:textId="77777777" w:rsidR="00C82BF7" w:rsidRPr="00511E40" w:rsidRDefault="00C82BF7" w:rsidP="00C82BF7">
            <w:pPr>
              <w:pStyle w:val="BodyText1"/>
              <w:numPr>
                <w:ilvl w:val="1"/>
                <w:numId w:val="2"/>
              </w:numPr>
              <w:tabs>
                <w:tab w:val="left" w:pos="540"/>
                <w:tab w:val="left" w:pos="1026"/>
              </w:tabs>
              <w:suppressAutoHyphens/>
              <w:autoSpaceDE w:val="0"/>
              <w:ind w:left="0" w:firstLine="601"/>
              <w:rPr>
                <w:rFonts w:ascii="Times New Roman" w:hAnsi="Times New Roman"/>
                <w:sz w:val="22"/>
                <w:szCs w:val="22"/>
                <w:lang w:val="lt-LT"/>
              </w:rPr>
            </w:pPr>
            <w:r w:rsidRPr="00511E40">
              <w:rPr>
                <w:rFonts w:ascii="Times New Roman" w:hAnsi="Times New Roman"/>
                <w:sz w:val="22"/>
                <w:szCs w:val="22"/>
                <w:lang w:val="lt-LT"/>
              </w:rPr>
              <w:t>Jeigu Paslaugos teikėjas sutarties vykdymo metu nori pasitelkti naujus subteikėjus, kurie nebuvo nurodyti Paslaugų teikėjo pasiūlyme, jis privalo apie tai raštu informuoti Pirkėją bei kartu su informacija apie naujus subtiekėjus pateikti ir subtiekėjo pašalinimo pagrindų nebuvimą patvirtinančius dokumentus ir dokumentus, patvirtinančius kvalifikacijos reikalavimų atitikimą (jeigu tokie buvo keliami).</w:t>
            </w:r>
          </w:p>
          <w:p w14:paraId="4478FA86" w14:textId="77777777" w:rsidR="00C82BF7" w:rsidRPr="00511E40" w:rsidRDefault="00C82BF7" w:rsidP="00C82BF7">
            <w:pPr>
              <w:pStyle w:val="BodyText1"/>
              <w:numPr>
                <w:ilvl w:val="1"/>
                <w:numId w:val="2"/>
              </w:numPr>
              <w:tabs>
                <w:tab w:val="left" w:pos="540"/>
                <w:tab w:val="left" w:pos="1026"/>
              </w:tabs>
              <w:suppressAutoHyphens/>
              <w:autoSpaceDE w:val="0"/>
              <w:ind w:left="0" w:firstLine="601"/>
              <w:rPr>
                <w:rFonts w:ascii="Times New Roman" w:hAnsi="Times New Roman"/>
                <w:sz w:val="22"/>
                <w:szCs w:val="22"/>
                <w:lang w:val="lt-LT"/>
              </w:rPr>
            </w:pPr>
            <w:r w:rsidRPr="00511E40">
              <w:rPr>
                <w:rFonts w:ascii="Times New Roman" w:hAnsi="Times New Roman"/>
                <w:sz w:val="22"/>
                <w:szCs w:val="22"/>
                <w:lang w:val="lt-LT"/>
              </w:rPr>
              <w:t>Subteikėjo (-ų) ir / ar specialisto (-ų) keitimo tvarkos pažeidimas laikomas esminiu Sutarties pažeidimu.</w:t>
            </w:r>
          </w:p>
          <w:p w14:paraId="702FCE4E" w14:textId="77777777" w:rsidR="00C82BF7" w:rsidRPr="00511E40" w:rsidRDefault="00C82BF7" w:rsidP="00C82BF7">
            <w:pPr>
              <w:pStyle w:val="BodyText1"/>
              <w:numPr>
                <w:ilvl w:val="1"/>
                <w:numId w:val="2"/>
              </w:numPr>
              <w:tabs>
                <w:tab w:val="left" w:pos="540"/>
                <w:tab w:val="left" w:pos="1026"/>
              </w:tabs>
              <w:suppressAutoHyphens/>
              <w:autoSpaceDE w:val="0"/>
              <w:ind w:left="0" w:firstLine="601"/>
              <w:rPr>
                <w:rFonts w:ascii="Times New Roman" w:hAnsi="Times New Roman"/>
                <w:sz w:val="22"/>
                <w:szCs w:val="22"/>
                <w:lang w:val="lt-LT"/>
              </w:rPr>
            </w:pPr>
            <w:r w:rsidRPr="00511E40">
              <w:rPr>
                <w:rFonts w:ascii="Times New Roman" w:hAnsi="Times New Roman"/>
                <w:sz w:val="22"/>
                <w:szCs w:val="22"/>
                <w:lang w:val="lt-LT"/>
              </w:rPr>
              <w:t xml:space="preserve">Subteikėjai, kurių kvalifikacija nesiremiama, gali būti keičiami ir kitais nei Sutarties 7.2.1-7.2.2 punktuose numatytais atvejais, esant Paslaugų tiekėjo nurodytais pagrįstais atvejais ir pateikus prašymą Pirkėjui. </w:t>
            </w:r>
          </w:p>
          <w:p w14:paraId="750A6830" w14:textId="77777777" w:rsidR="00C82BF7" w:rsidRPr="00511E40" w:rsidRDefault="00C82BF7" w:rsidP="0089658F">
            <w:pPr>
              <w:ind w:firstLine="835"/>
              <w:jc w:val="center"/>
              <w:rPr>
                <w:rFonts w:ascii="Times New Roman" w:hAnsi="Times New Roman" w:cs="Times New Roman"/>
                <w:b/>
                <w:caps/>
                <w:sz w:val="22"/>
                <w:szCs w:val="22"/>
              </w:rPr>
            </w:pPr>
            <w:r w:rsidRPr="00511E40">
              <w:rPr>
                <w:rFonts w:ascii="Times New Roman" w:hAnsi="Times New Roman" w:cs="Times New Roman"/>
                <w:b/>
                <w:sz w:val="22"/>
                <w:szCs w:val="22"/>
              </w:rPr>
              <w:t>VIII.</w:t>
            </w:r>
            <w:r w:rsidRPr="00511E40">
              <w:rPr>
                <w:rFonts w:ascii="Times New Roman" w:hAnsi="Times New Roman" w:cs="Times New Roman"/>
                <w:sz w:val="22"/>
                <w:szCs w:val="22"/>
              </w:rPr>
              <w:t xml:space="preserve"> </w:t>
            </w:r>
            <w:r w:rsidRPr="00511E40">
              <w:rPr>
                <w:rFonts w:ascii="Times New Roman" w:hAnsi="Times New Roman" w:cs="Times New Roman"/>
                <w:b/>
                <w:caps/>
                <w:sz w:val="22"/>
                <w:szCs w:val="22"/>
              </w:rPr>
              <w:t>Šalių atsakomybė</w:t>
            </w:r>
          </w:p>
          <w:p w14:paraId="2B4C0255" w14:textId="77777777" w:rsidR="00C82BF7" w:rsidRPr="00511E40" w:rsidRDefault="00C82BF7" w:rsidP="0089658F">
            <w:pPr>
              <w:pStyle w:val="Statja"/>
              <w:spacing w:before="0"/>
              <w:ind w:firstLine="709"/>
              <w:jc w:val="center"/>
              <w:rPr>
                <w:rFonts w:ascii="Times New Roman" w:hAnsi="Times New Roman"/>
                <w:sz w:val="22"/>
                <w:szCs w:val="22"/>
                <w:lang w:val="lt-LT"/>
              </w:rPr>
            </w:pPr>
          </w:p>
          <w:p w14:paraId="1E024B53" w14:textId="77777777" w:rsidR="00C82BF7" w:rsidRPr="00511E40" w:rsidRDefault="00C82BF7" w:rsidP="0089658F">
            <w:pPr>
              <w:pStyle w:val="BodyText11"/>
              <w:ind w:firstLine="601"/>
              <w:rPr>
                <w:rFonts w:ascii="Times New Roman" w:hAnsi="Times New Roman"/>
                <w:sz w:val="22"/>
                <w:szCs w:val="22"/>
                <w:lang w:val="lt-LT"/>
              </w:rPr>
            </w:pPr>
            <w:r w:rsidRPr="00511E40">
              <w:rPr>
                <w:rFonts w:ascii="Times New Roman" w:hAnsi="Times New Roman"/>
                <w:sz w:val="22"/>
                <w:szCs w:val="22"/>
                <w:lang w:val="lt-LT"/>
              </w:rPr>
              <w:t>8.1.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9107DD3" w14:textId="77777777" w:rsidR="00C82BF7" w:rsidRPr="00511E40" w:rsidRDefault="00C82BF7" w:rsidP="0089658F">
            <w:pPr>
              <w:pStyle w:val="BodyText11"/>
              <w:ind w:firstLine="601"/>
              <w:rPr>
                <w:rFonts w:ascii="Times New Roman" w:hAnsi="Times New Roman"/>
                <w:sz w:val="22"/>
                <w:szCs w:val="22"/>
                <w:lang w:val="lt-LT"/>
              </w:rPr>
            </w:pPr>
            <w:r w:rsidRPr="00511E40">
              <w:rPr>
                <w:rFonts w:ascii="Times New Roman" w:hAnsi="Times New Roman"/>
                <w:sz w:val="22"/>
                <w:szCs w:val="22"/>
                <w:lang w:val="lt-LT"/>
              </w:rPr>
              <w:t xml:space="preserve">8.2. </w:t>
            </w:r>
            <w:r w:rsidRPr="00511E40">
              <w:rPr>
                <w:rFonts w:ascii="Times New Roman" w:hAnsi="Times New Roman"/>
                <w:sz w:val="22"/>
                <w:szCs w:val="22"/>
                <w:lang w:val="lt-LT" w:eastAsia="en-US"/>
              </w:rPr>
              <w:t>Neatlikus apmokėjimo nustatytais terminais dėl Pirkėjo kaltės, Paslaugų teikėjo pareikalavimu Pirkėjas privalo sumokėti Paslaugų teikėjui už kiekvieną uždelstą dieną 0,02 proc</w:t>
            </w:r>
            <w:r w:rsidRPr="00511E40">
              <w:rPr>
                <w:rFonts w:ascii="Times New Roman" w:hAnsi="Times New Roman"/>
                <w:i/>
                <w:sz w:val="22"/>
                <w:szCs w:val="22"/>
                <w:lang w:val="lt-LT" w:eastAsia="en-US"/>
              </w:rPr>
              <w:t>.</w:t>
            </w:r>
            <w:r w:rsidRPr="00511E40">
              <w:rPr>
                <w:rFonts w:ascii="Times New Roman" w:hAnsi="Times New Roman"/>
                <w:sz w:val="22"/>
                <w:szCs w:val="22"/>
                <w:lang w:val="lt-LT" w:eastAsia="en-US"/>
              </w:rPr>
              <w:t>, delspinigių nuo laiku neapmokėtos sumos už kiekvieną uždelstą dieną.</w:t>
            </w:r>
          </w:p>
          <w:p w14:paraId="68B7FD36"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8.3. Jei Paslaugų teikėjas ne dėl Pirkėjo kaltės nesuteikia Paslaugų šioje Sutartyje ir jos prieduose nustatytais terminais, Pirkėjas be oficialaus įspėjimo ir nesumažindamas kitų savo teisių gynimo būdų pradeda skaičiuoti 0,02 proc. dydžio delspinigius nuo Sutarties kainos už kiekvieną termino praleidimo dieną, neviršijant 3 proc. </w:t>
            </w:r>
            <w:r w:rsidRPr="00511E40">
              <w:rPr>
                <w:rFonts w:ascii="Times New Roman" w:hAnsi="Times New Roman" w:cs="Times New Roman"/>
                <w:iCs/>
                <w:sz w:val="22"/>
                <w:szCs w:val="22"/>
              </w:rPr>
              <w:t xml:space="preserve">bendros  </w:t>
            </w:r>
            <w:r w:rsidRPr="00511E40">
              <w:rPr>
                <w:rFonts w:ascii="Times New Roman" w:hAnsi="Times New Roman" w:cs="Times New Roman"/>
                <w:sz w:val="22"/>
                <w:szCs w:val="22"/>
              </w:rPr>
              <w:t>Sutarties kainos.</w:t>
            </w:r>
          </w:p>
          <w:p w14:paraId="757A0097"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8.4. Jei apskaičiuoti delspinigiai viršija 3 proc. </w:t>
            </w:r>
            <w:r w:rsidRPr="00511E40">
              <w:rPr>
                <w:rFonts w:ascii="Times New Roman" w:hAnsi="Times New Roman" w:cs="Times New Roman"/>
                <w:iCs/>
                <w:sz w:val="22"/>
                <w:szCs w:val="22"/>
              </w:rPr>
              <w:t>bendros</w:t>
            </w:r>
            <w:r w:rsidRPr="00511E40">
              <w:rPr>
                <w:rFonts w:ascii="Times New Roman" w:hAnsi="Times New Roman" w:cs="Times New Roman"/>
                <w:sz w:val="22"/>
                <w:szCs w:val="22"/>
              </w:rPr>
              <w:t xml:space="preserve"> Sutarties kainos, Pirkėjas, prieš tai raštu įspėjęs Paslaugų teikėją:</w:t>
            </w:r>
          </w:p>
          <w:p w14:paraId="6475AA59"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8.4.1. išskaičiuoja delspinigių sumą iš Paslaugų teikėjui mokėtinų sumų ir/arba;</w:t>
            </w:r>
          </w:p>
          <w:p w14:paraId="1114FE2A" w14:textId="58FFAFD0"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 xml:space="preserve">8.4.2. </w:t>
            </w:r>
            <w:r w:rsidR="00EF700C" w:rsidRPr="00511E40">
              <w:rPr>
                <w:rFonts w:ascii="Times New Roman" w:hAnsi="Times New Roman" w:cs="Times New Roman"/>
                <w:sz w:val="22"/>
                <w:szCs w:val="22"/>
              </w:rPr>
              <w:t xml:space="preserve">pritaikytų  baudų sumą išskaičiuoja iš Paslaugų teikėjui mokėtinų sumų </w:t>
            </w:r>
            <w:r w:rsidRPr="00511E40">
              <w:rPr>
                <w:rFonts w:ascii="Times New Roman" w:hAnsi="Times New Roman" w:cs="Times New Roman"/>
                <w:sz w:val="22"/>
                <w:szCs w:val="22"/>
              </w:rPr>
              <w:t xml:space="preserve"> ir/arba;</w:t>
            </w:r>
          </w:p>
          <w:p w14:paraId="6D673EF6" w14:textId="77777777" w:rsidR="00C82BF7" w:rsidRPr="00511E40" w:rsidRDefault="00C82BF7" w:rsidP="0089658F">
            <w:pPr>
              <w:ind w:firstLine="601"/>
              <w:jc w:val="both"/>
              <w:rPr>
                <w:rFonts w:ascii="Times New Roman" w:hAnsi="Times New Roman" w:cs="Times New Roman"/>
                <w:sz w:val="22"/>
                <w:szCs w:val="22"/>
              </w:rPr>
            </w:pPr>
            <w:r w:rsidRPr="00511E40">
              <w:rPr>
                <w:rFonts w:ascii="Times New Roman" w:hAnsi="Times New Roman" w:cs="Times New Roman"/>
                <w:sz w:val="22"/>
                <w:szCs w:val="22"/>
              </w:rPr>
              <w:t>8.4.3. nutraukia Sutartį.</w:t>
            </w:r>
          </w:p>
          <w:p w14:paraId="2CE75BEE" w14:textId="77777777" w:rsidR="00C82BF7" w:rsidRPr="00511E40" w:rsidRDefault="00C82BF7" w:rsidP="0089658F">
            <w:pPr>
              <w:pStyle w:val="Pagrindinistekstas"/>
              <w:spacing w:after="0"/>
              <w:ind w:firstLine="601"/>
              <w:jc w:val="both"/>
              <w:rPr>
                <w:rFonts w:ascii="Times New Roman" w:hAnsi="Times New Roman" w:cs="Times New Roman"/>
                <w:lang w:val="lt-LT"/>
              </w:rPr>
            </w:pPr>
            <w:r w:rsidRPr="00511E40">
              <w:rPr>
                <w:rFonts w:ascii="Times New Roman" w:hAnsi="Times New Roman" w:cs="Times New Roman"/>
                <w:lang w:val="lt-LT"/>
              </w:rPr>
              <w:t>8.5. Delspinigių sumokėjimas neatleidžia Šalių nuo pareigos vykdyti šioje Sutartyje prisiimtus įsipareigojimus.</w:t>
            </w:r>
          </w:p>
          <w:p w14:paraId="42BE76FA" w14:textId="21212984" w:rsidR="00C82BF7" w:rsidRPr="00511E40" w:rsidRDefault="00C82BF7" w:rsidP="0089658F">
            <w:pPr>
              <w:pStyle w:val="Pagrindinistekstas"/>
              <w:spacing w:after="0"/>
              <w:ind w:firstLine="601"/>
              <w:jc w:val="both"/>
              <w:rPr>
                <w:rFonts w:ascii="Times New Roman" w:hAnsi="Times New Roman" w:cs="Times New Roman"/>
                <w:lang w:val="lt-LT"/>
              </w:rPr>
            </w:pPr>
          </w:p>
        </w:tc>
      </w:tr>
      <w:tr w:rsidR="00511E40" w:rsidRPr="00511E40" w14:paraId="4D0A0EBF" w14:textId="77777777" w:rsidTr="008F5896">
        <w:tc>
          <w:tcPr>
            <w:tcW w:w="10063" w:type="dxa"/>
            <w:gridSpan w:val="2"/>
            <w:shd w:val="clear" w:color="auto" w:fill="auto"/>
          </w:tcPr>
          <w:tbl>
            <w:tblPr>
              <w:tblW w:w="9101" w:type="dxa"/>
              <w:tblLayout w:type="fixed"/>
              <w:tblLook w:val="04A0" w:firstRow="1" w:lastRow="0" w:firstColumn="1" w:lastColumn="0" w:noHBand="0" w:noVBand="1"/>
            </w:tblPr>
            <w:tblGrid>
              <w:gridCol w:w="9101"/>
            </w:tblGrid>
            <w:tr w:rsidR="00511E40" w:rsidRPr="00511E40" w14:paraId="2CC2D776" w14:textId="77777777" w:rsidTr="00D368CA">
              <w:tc>
                <w:tcPr>
                  <w:tcW w:w="5000" w:type="pct"/>
                  <w:shd w:val="clear" w:color="auto" w:fill="auto"/>
                </w:tcPr>
                <w:p w14:paraId="03B0B2AA" w14:textId="77777777" w:rsidR="00C82BF7" w:rsidRPr="00511E40" w:rsidRDefault="00C82BF7" w:rsidP="0089658F">
                  <w:pPr>
                    <w:pStyle w:val="Pagrindinistekstas"/>
                    <w:spacing w:after="0"/>
                    <w:jc w:val="both"/>
                    <w:rPr>
                      <w:rFonts w:ascii="Times New Roman" w:hAnsi="Times New Roman" w:cs="Times New Roman"/>
                      <w:b/>
                      <w:lang w:val="lt-LT"/>
                    </w:rPr>
                  </w:pPr>
                </w:p>
              </w:tc>
            </w:tr>
            <w:tr w:rsidR="00511E40" w:rsidRPr="00511E40" w14:paraId="5B2172A0" w14:textId="77777777" w:rsidTr="00D368CA">
              <w:tc>
                <w:tcPr>
                  <w:tcW w:w="5000" w:type="pct"/>
                  <w:shd w:val="clear" w:color="auto" w:fill="auto"/>
                </w:tcPr>
                <w:p w14:paraId="49D08A15" w14:textId="77777777" w:rsidR="00C82BF7" w:rsidRPr="00511E40" w:rsidRDefault="00C82BF7" w:rsidP="0089658F">
                  <w:pPr>
                    <w:pStyle w:val="Statja"/>
                    <w:spacing w:before="0"/>
                    <w:ind w:firstLine="709"/>
                    <w:jc w:val="center"/>
                    <w:rPr>
                      <w:rFonts w:ascii="Times New Roman" w:hAnsi="Times New Roman"/>
                      <w:i/>
                      <w:iCs/>
                      <w:caps/>
                      <w:sz w:val="22"/>
                      <w:szCs w:val="22"/>
                      <w:lang w:val="lt-LT"/>
                    </w:rPr>
                  </w:pPr>
                  <w:r w:rsidRPr="00511E40">
                    <w:rPr>
                      <w:rFonts w:ascii="Times New Roman" w:hAnsi="Times New Roman"/>
                      <w:sz w:val="22"/>
                      <w:szCs w:val="22"/>
                      <w:lang w:val="lt-LT"/>
                    </w:rPr>
                    <w:t xml:space="preserve">IX. </w:t>
                  </w:r>
                  <w:r w:rsidRPr="00511E40">
                    <w:rPr>
                      <w:rFonts w:ascii="Times New Roman" w:hAnsi="Times New Roman"/>
                      <w:caps/>
                      <w:sz w:val="22"/>
                      <w:szCs w:val="22"/>
                      <w:lang w:val="lt-LT"/>
                    </w:rPr>
                    <w:t xml:space="preserve">Nenugalimos jėgos aplinkybės </w:t>
                  </w:r>
                  <w:r w:rsidRPr="00511E40">
                    <w:rPr>
                      <w:rFonts w:ascii="Times New Roman" w:hAnsi="Times New Roman"/>
                      <w:i/>
                      <w:iCs/>
                      <w:caps/>
                      <w:sz w:val="22"/>
                      <w:szCs w:val="22"/>
                      <w:lang w:val="lt-LT"/>
                    </w:rPr>
                    <w:t>(force majeure)</w:t>
                  </w:r>
                </w:p>
                <w:p w14:paraId="604E14A7" w14:textId="77777777" w:rsidR="00C82BF7" w:rsidRPr="00511E40" w:rsidRDefault="00C82BF7" w:rsidP="0089658F">
                  <w:pPr>
                    <w:pStyle w:val="Statja"/>
                    <w:spacing w:before="0"/>
                    <w:ind w:firstLine="709"/>
                    <w:jc w:val="center"/>
                    <w:rPr>
                      <w:rFonts w:ascii="Times New Roman" w:hAnsi="Times New Roman"/>
                      <w:b w:val="0"/>
                      <w:sz w:val="22"/>
                      <w:szCs w:val="22"/>
                      <w:lang w:val="lt-LT"/>
                    </w:rPr>
                  </w:pPr>
                </w:p>
                <w:p w14:paraId="2E7B4062"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9.1.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4961B0CA" w14:textId="77777777" w:rsidR="00C82BF7" w:rsidRPr="00511E40" w:rsidRDefault="00C82BF7" w:rsidP="0089658F">
                  <w:pPr>
                    <w:pStyle w:val="Pagrindinistekstas"/>
                    <w:spacing w:after="0"/>
                    <w:ind w:firstLine="635"/>
                    <w:jc w:val="both"/>
                    <w:rPr>
                      <w:rFonts w:ascii="Times New Roman" w:hAnsi="Times New Roman" w:cs="Times New Roman"/>
                      <w:lang w:val="lt-LT"/>
                    </w:rPr>
                  </w:pPr>
                  <w:r w:rsidRPr="00511E40">
                    <w:rPr>
                      <w:rFonts w:ascii="Times New Roman" w:hAnsi="Times New Roman" w:cs="Times New Roman"/>
                      <w:lang w:val="lt-LT"/>
                    </w:rPr>
                    <w:t xml:space="preserve">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w:t>
                  </w:r>
                  <w:r w:rsidRPr="00511E40">
                    <w:rPr>
                      <w:rFonts w:ascii="Times New Roman" w:hAnsi="Times New Roman" w:cs="Times New Roman"/>
                      <w:lang w:val="lt-LT"/>
                    </w:rPr>
                    <w:lastRenderedPageBreak/>
                    <w:t>įsipareigojimų vykdymo terminas pratęsiamas.</w:t>
                  </w:r>
                </w:p>
                <w:p w14:paraId="43C81045" w14:textId="77777777" w:rsidR="00C82BF7" w:rsidRPr="00511E40" w:rsidRDefault="00C82BF7" w:rsidP="0089658F">
                  <w:pPr>
                    <w:pStyle w:val="Pagrindinistekstas"/>
                    <w:spacing w:after="0"/>
                    <w:ind w:firstLine="635"/>
                    <w:jc w:val="both"/>
                    <w:rPr>
                      <w:rFonts w:ascii="Times New Roman" w:hAnsi="Times New Roman" w:cs="Times New Roman"/>
                      <w:lang w:val="lt-LT"/>
                    </w:rPr>
                  </w:pPr>
                  <w:r w:rsidRPr="00511E40">
                    <w:rPr>
                      <w:rFonts w:ascii="Times New Roman" w:hAnsi="Times New Roman" w:cs="Times New Roman"/>
                      <w:lang w:val="lt-LT"/>
                    </w:rPr>
                    <w:t>9.2.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6D250D91" w14:textId="77777777" w:rsidR="00C82BF7" w:rsidRPr="00511E40" w:rsidRDefault="00C82BF7" w:rsidP="0089658F">
                  <w:pPr>
                    <w:ind w:firstLine="635"/>
                    <w:jc w:val="both"/>
                    <w:rPr>
                      <w:rFonts w:ascii="Times New Roman" w:hAnsi="Times New Roman" w:cs="Times New Roman"/>
                      <w:sz w:val="22"/>
                      <w:szCs w:val="22"/>
                    </w:rPr>
                  </w:pPr>
                  <w:r w:rsidRPr="00511E40">
                    <w:rPr>
                      <w:rFonts w:ascii="Times New Roman" w:hAnsi="Times New Roman" w:cs="Times New Roman"/>
                      <w:sz w:val="22"/>
                      <w:szCs w:val="22"/>
                    </w:rPr>
                    <w:t>9.3.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41866019" w14:textId="77777777" w:rsidR="00C82BF7" w:rsidRPr="00511E40" w:rsidRDefault="00C82BF7" w:rsidP="0089658F">
                  <w:pPr>
                    <w:ind w:firstLine="635"/>
                    <w:jc w:val="both"/>
                    <w:rPr>
                      <w:rFonts w:ascii="Times New Roman" w:hAnsi="Times New Roman" w:cs="Times New Roman"/>
                      <w:b/>
                      <w:sz w:val="22"/>
                      <w:szCs w:val="22"/>
                    </w:rPr>
                  </w:pPr>
                  <w:r w:rsidRPr="00511E40">
                    <w:rPr>
                      <w:rFonts w:ascii="Times New Roman" w:hAnsi="Times New Roman" w:cs="Times New Roman"/>
                      <w:sz w:val="22"/>
                      <w:szCs w:val="22"/>
                    </w:rPr>
                    <w:t xml:space="preserve">9.4. Tuo atveju, jei Paslaugų teikėjas šioje Sutartyje nustatyta tvarka ir terminais negali įvykdyti sutartinių įsipareigojimų dėl nenugalimos jėgos aplinkybių, kurios atsirado užsienio valstybėje (pvz. prekių gamyba ir/ar pristatymas tampa neįmanomi dėl nenugalimos jėgos aplinkybių), šių aplinkybių buvimas turi būti patvirtintas užsienio valstybių įgaliotų institucijų sertifikatu (pažymėjimu), ar kitais objektyviais įrodymais.  </w:t>
                  </w:r>
                </w:p>
              </w:tc>
            </w:tr>
            <w:tr w:rsidR="00511E40" w:rsidRPr="00511E40" w14:paraId="3E5BFB5B" w14:textId="77777777" w:rsidTr="00D368CA">
              <w:tc>
                <w:tcPr>
                  <w:tcW w:w="5000" w:type="pct"/>
                  <w:shd w:val="clear" w:color="auto" w:fill="auto"/>
                </w:tcPr>
                <w:p w14:paraId="2D375245" w14:textId="77777777" w:rsidR="00C82BF7" w:rsidRPr="00511E40" w:rsidRDefault="00C82BF7" w:rsidP="0089658F">
                  <w:pPr>
                    <w:pStyle w:val="BodyText11"/>
                    <w:ind w:firstLine="709"/>
                    <w:rPr>
                      <w:rFonts w:ascii="Times New Roman" w:hAnsi="Times New Roman"/>
                      <w:b/>
                      <w:sz w:val="22"/>
                      <w:szCs w:val="22"/>
                      <w:lang w:val="lt-LT"/>
                    </w:rPr>
                  </w:pPr>
                </w:p>
              </w:tc>
            </w:tr>
            <w:tr w:rsidR="00511E40" w:rsidRPr="00511E40" w14:paraId="126E819A" w14:textId="77777777" w:rsidTr="00D368CA">
              <w:tc>
                <w:tcPr>
                  <w:tcW w:w="5000" w:type="pct"/>
                  <w:shd w:val="clear" w:color="auto" w:fill="auto"/>
                </w:tcPr>
                <w:p w14:paraId="69C6A72D" w14:textId="77777777" w:rsidR="00C82BF7" w:rsidRPr="00511E40" w:rsidRDefault="00C82BF7" w:rsidP="0089658F">
                  <w:pPr>
                    <w:pStyle w:val="Statja"/>
                    <w:spacing w:before="0"/>
                    <w:ind w:firstLine="709"/>
                    <w:jc w:val="center"/>
                    <w:rPr>
                      <w:rFonts w:ascii="Times New Roman" w:hAnsi="Times New Roman"/>
                      <w:caps/>
                      <w:sz w:val="22"/>
                      <w:szCs w:val="22"/>
                      <w:lang w:val="lt-LT"/>
                    </w:rPr>
                  </w:pPr>
                  <w:r w:rsidRPr="00511E40">
                    <w:rPr>
                      <w:rFonts w:ascii="Times New Roman" w:hAnsi="Times New Roman"/>
                      <w:sz w:val="22"/>
                      <w:szCs w:val="22"/>
                      <w:lang w:val="lt-LT"/>
                    </w:rPr>
                    <w:t xml:space="preserve">X. </w:t>
                  </w:r>
                  <w:r w:rsidRPr="00511E40">
                    <w:rPr>
                      <w:rFonts w:ascii="Times New Roman" w:hAnsi="Times New Roman"/>
                      <w:caps/>
                      <w:sz w:val="22"/>
                      <w:szCs w:val="22"/>
                      <w:lang w:val="lt-LT"/>
                    </w:rPr>
                    <w:t>Konfidencialumo įsipareigojimai</w:t>
                  </w:r>
                </w:p>
                <w:p w14:paraId="05085061" w14:textId="77777777" w:rsidR="00C82BF7" w:rsidRPr="00511E40" w:rsidRDefault="00C82BF7" w:rsidP="0089658F">
                  <w:pPr>
                    <w:pStyle w:val="Statja"/>
                    <w:spacing w:before="0"/>
                    <w:ind w:firstLine="709"/>
                    <w:jc w:val="center"/>
                    <w:rPr>
                      <w:rFonts w:ascii="Times New Roman" w:hAnsi="Times New Roman"/>
                      <w:caps/>
                      <w:sz w:val="22"/>
                      <w:szCs w:val="22"/>
                      <w:lang w:val="lt-LT"/>
                    </w:rPr>
                  </w:pPr>
                </w:p>
                <w:p w14:paraId="2B004359" w14:textId="77777777" w:rsidR="00C82BF7" w:rsidRPr="00511E40" w:rsidRDefault="00C82BF7" w:rsidP="0089658F">
                  <w:pPr>
                    <w:ind w:firstLine="635"/>
                    <w:jc w:val="both"/>
                    <w:rPr>
                      <w:rFonts w:ascii="Times New Roman" w:hAnsi="Times New Roman" w:cs="Times New Roman"/>
                      <w:bCs/>
                      <w:sz w:val="22"/>
                      <w:szCs w:val="22"/>
                    </w:rPr>
                  </w:pPr>
                  <w:r w:rsidRPr="00511E40">
                    <w:rPr>
                      <w:rFonts w:ascii="Times New Roman" w:hAnsi="Times New Roman" w:cs="Times New Roman"/>
                      <w:sz w:val="22"/>
                      <w:szCs w:val="22"/>
                    </w:rPr>
                    <w:t>10.</w:t>
                  </w:r>
                  <w:r w:rsidRPr="00511E40">
                    <w:rPr>
                      <w:rFonts w:ascii="Times New Roman" w:hAnsi="Times New Roman" w:cs="Times New Roman"/>
                      <w:bCs/>
                      <w:sz w:val="22"/>
                      <w:szCs w:val="22"/>
                    </w:rPr>
                    <w:t xml:space="preserve">1. </w:t>
                  </w:r>
                  <w:r w:rsidRPr="00511E40">
                    <w:rPr>
                      <w:rFonts w:ascii="Times New Roman" w:hAnsi="Times New Roman" w:cs="Times New Roman"/>
                      <w:sz w:val="22"/>
                      <w:szCs w:val="22"/>
                    </w:rPr>
                    <w:t>Pirkėjas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r w:rsidRPr="00511E40">
                    <w:rPr>
                      <w:rFonts w:ascii="Times New Roman" w:hAnsi="Times New Roman" w:cs="Times New Roman"/>
                      <w:bCs/>
                      <w:sz w:val="22"/>
                      <w:szCs w:val="22"/>
                    </w:rPr>
                    <w:t>.</w:t>
                  </w:r>
                </w:p>
                <w:p w14:paraId="44248A51" w14:textId="77777777" w:rsidR="00C82BF7" w:rsidRPr="00511E40" w:rsidRDefault="00C82BF7" w:rsidP="0089658F">
                  <w:pPr>
                    <w:tabs>
                      <w:tab w:val="left" w:pos="709"/>
                    </w:tabs>
                    <w:ind w:firstLine="567"/>
                    <w:jc w:val="both"/>
                    <w:rPr>
                      <w:rFonts w:ascii="Times New Roman" w:hAnsi="Times New Roman" w:cs="Times New Roman"/>
                      <w:sz w:val="22"/>
                      <w:szCs w:val="22"/>
                    </w:rPr>
                  </w:pPr>
                  <w:r w:rsidRPr="00511E40">
                    <w:rPr>
                      <w:rFonts w:ascii="Times New Roman" w:hAnsi="Times New Roman" w:cs="Times New Roman"/>
                      <w:sz w:val="22"/>
                      <w:szCs w:val="22"/>
                      <w:lang w:eastAsia="lt-LT"/>
                    </w:rPr>
                    <w:t xml:space="preserve">10.2. </w:t>
                  </w:r>
                  <w:r w:rsidRPr="00511E40">
                    <w:rPr>
                      <w:rFonts w:ascii="Times New Roman" w:hAnsi="Times New Roman" w:cs="Times New Roman"/>
                      <w:sz w:val="22"/>
                      <w:szCs w:val="22"/>
                    </w:rPr>
                    <w:t>Pirkėjas ir Paslaugų teikėjas įsipareigoja laikyti paslaptyje ir neatskleisti trečioms šalims informacijos, kuri laikoma konfidencialia ir kuri buvo gauta vykdant Sutartį Sutarties galiojimo laikotarpiu. Konfidencialia informacija laikoma bet kokia pakenti galinti rašytinė ar žodinė antrajai Sutarties Šaliai suteikta informacija, kuri susijusi su produktais ar veikla, išskyrus atvejus, kai Šalis, suteikdama tokią informaciją, įsakmiai nurodo, jog tokia informacija nėra konfidenciali. Šis Šalių įsipareigojimas galioja dar vienerius metus po to, kai Sutartis nutraukiama ar pasibaigęs jos galiojimas. Už šiame Sutarties punkte numatytų konfidencialumo įsipareigojimų pažeidimą juos pažeidusi Šalis atlygina kitai Šaliai nuostolius. Čia numatytas konfidencialumo reikalavimas netaikomas informacijai, kuri (i) yra ar Sutarties galiojimo laikotarpiu tapo viešai žinoma, (ii) kurią atskleisti būtina pagal galiojančių teisės aktų reikalavimus arba (iii) turi būti atskleista, kad būtų tinkamai suteiktos Sutartyje numatytos paslaugos.</w:t>
                  </w:r>
                </w:p>
                <w:p w14:paraId="48DB2F39" w14:textId="77777777" w:rsidR="00C82BF7" w:rsidRPr="00511E40" w:rsidRDefault="00C82BF7" w:rsidP="0089658F">
                  <w:pPr>
                    <w:ind w:firstLine="709"/>
                    <w:jc w:val="both"/>
                    <w:rPr>
                      <w:rFonts w:ascii="Times New Roman" w:hAnsi="Times New Roman" w:cs="Times New Roman"/>
                      <w:sz w:val="22"/>
                      <w:szCs w:val="22"/>
                    </w:rPr>
                  </w:pPr>
                </w:p>
                <w:p w14:paraId="1BAF89D5" w14:textId="77777777" w:rsidR="00C82BF7" w:rsidRPr="00511E40" w:rsidRDefault="00C82BF7" w:rsidP="0089658F">
                  <w:pPr>
                    <w:ind w:firstLine="709"/>
                    <w:jc w:val="center"/>
                    <w:rPr>
                      <w:rFonts w:ascii="Times New Roman" w:hAnsi="Times New Roman" w:cs="Times New Roman"/>
                      <w:b/>
                      <w:sz w:val="22"/>
                      <w:szCs w:val="22"/>
                    </w:rPr>
                  </w:pPr>
                  <w:r w:rsidRPr="00511E40">
                    <w:rPr>
                      <w:rFonts w:ascii="Times New Roman" w:hAnsi="Times New Roman" w:cs="Times New Roman"/>
                      <w:b/>
                      <w:sz w:val="22"/>
                      <w:szCs w:val="22"/>
                    </w:rPr>
                    <w:t>XI. SUTARTIES PAKEITIMAI, PERŽIŪROS SĄLYGOS, PASIRINKIMO GALIMYBĖS</w:t>
                  </w:r>
                </w:p>
                <w:p w14:paraId="384767FA" w14:textId="77777777" w:rsidR="00C82BF7" w:rsidRPr="00511E40" w:rsidRDefault="00C82BF7" w:rsidP="0089658F">
                  <w:pPr>
                    <w:ind w:firstLine="709"/>
                    <w:jc w:val="both"/>
                    <w:rPr>
                      <w:rFonts w:ascii="Times New Roman" w:hAnsi="Times New Roman" w:cs="Times New Roman"/>
                      <w:sz w:val="22"/>
                      <w:szCs w:val="22"/>
                    </w:rPr>
                  </w:pPr>
                </w:p>
                <w:p w14:paraId="266CB31F" w14:textId="77777777" w:rsidR="00C82BF7" w:rsidRPr="00511E40" w:rsidRDefault="00C82BF7" w:rsidP="0089658F">
                  <w:pPr>
                    <w:ind w:firstLine="635"/>
                    <w:jc w:val="both"/>
                    <w:rPr>
                      <w:rFonts w:ascii="Times New Roman" w:hAnsi="Times New Roman" w:cs="Times New Roman"/>
                      <w:sz w:val="22"/>
                      <w:szCs w:val="22"/>
                    </w:rPr>
                  </w:pPr>
                  <w:r w:rsidRPr="00511E40">
                    <w:rPr>
                      <w:rFonts w:ascii="Times New Roman" w:hAnsi="Times New Roman" w:cs="Times New Roman"/>
                      <w:sz w:val="22"/>
                      <w:szCs w:val="22"/>
                    </w:rPr>
                    <w:t xml:space="preserve">11.1. Sutarties sąlygos Sutarties galiojimo laikotarpiu gali būti keičiamos LR viešųjų pirkimų įstatymo 89 straipsnyje nustatyta tvarka. </w:t>
                  </w:r>
                </w:p>
                <w:p w14:paraId="332062D0" w14:textId="77777777" w:rsidR="00C82BF7" w:rsidRPr="00511E40" w:rsidRDefault="00C82BF7" w:rsidP="0089658F">
                  <w:pPr>
                    <w:pStyle w:val="Komentarotekstas"/>
                    <w:ind w:firstLine="635"/>
                    <w:jc w:val="both"/>
                    <w:rPr>
                      <w:rFonts w:ascii="Times New Roman" w:hAnsi="Times New Roman" w:cs="Times New Roman"/>
                      <w:sz w:val="22"/>
                      <w:szCs w:val="22"/>
                    </w:rPr>
                  </w:pPr>
                  <w:r w:rsidRPr="00511E40">
                    <w:rPr>
                      <w:rFonts w:ascii="Times New Roman" w:hAnsi="Times New Roman" w:cs="Times New Roman"/>
                      <w:sz w:val="22"/>
                      <w:szCs w:val="22"/>
                    </w:rPr>
                    <w:t>11.2. Sutarties sąlygų keitimą gali inicijuoti kiekviena šalis, pateikdama kitai šaliai atitinkamą prašymą bei jį pagrindžiančius dokumentus. Šalis, gavusi tokį prašymą, privalo jį išnagrinėti per 10 d. ir kitai Šaliai pateikti motyvuotą raštišką atsakymą.</w:t>
                  </w:r>
                </w:p>
                <w:p w14:paraId="7C7B8207" w14:textId="77777777" w:rsidR="00C82BF7" w:rsidRPr="00511E40" w:rsidRDefault="00C82BF7" w:rsidP="0089658F">
                  <w:pPr>
                    <w:ind w:firstLine="635"/>
                    <w:jc w:val="both"/>
                    <w:rPr>
                      <w:rFonts w:ascii="Times New Roman" w:hAnsi="Times New Roman" w:cs="Times New Roman"/>
                      <w:sz w:val="22"/>
                      <w:szCs w:val="22"/>
                    </w:rPr>
                  </w:pPr>
                  <w:r w:rsidRPr="00511E40">
                    <w:rPr>
                      <w:rFonts w:ascii="Times New Roman" w:hAnsi="Times New Roman" w:cs="Times New Roman"/>
                      <w:sz w:val="22"/>
                      <w:szCs w:val="22"/>
                    </w:rPr>
                    <w:t xml:space="preserve">11.3. Sutarties sąlygų pakeitimas turi būti įformintas papildomu susitarimu ir pasirašytas abiejų Šalių. </w:t>
                  </w:r>
                </w:p>
                <w:p w14:paraId="293836CA" w14:textId="77777777" w:rsidR="00C82BF7" w:rsidRPr="00511E40" w:rsidRDefault="00C82BF7" w:rsidP="0089658F">
                  <w:pPr>
                    <w:ind w:firstLine="709"/>
                    <w:jc w:val="both"/>
                    <w:rPr>
                      <w:rFonts w:ascii="Times New Roman" w:hAnsi="Times New Roman" w:cs="Times New Roman"/>
                      <w:sz w:val="22"/>
                      <w:szCs w:val="22"/>
                    </w:rPr>
                  </w:pPr>
                </w:p>
                <w:p w14:paraId="6C9A9AC1" w14:textId="77777777" w:rsidR="00C82BF7" w:rsidRPr="00511E40" w:rsidRDefault="00C82BF7" w:rsidP="0089658F">
                  <w:pPr>
                    <w:pStyle w:val="Statja"/>
                    <w:spacing w:before="0"/>
                    <w:ind w:firstLine="709"/>
                    <w:jc w:val="center"/>
                    <w:rPr>
                      <w:rFonts w:ascii="Times New Roman" w:hAnsi="Times New Roman"/>
                      <w:caps/>
                      <w:sz w:val="22"/>
                      <w:szCs w:val="22"/>
                      <w:lang w:val="lt-LT"/>
                    </w:rPr>
                  </w:pPr>
                  <w:r w:rsidRPr="00511E40">
                    <w:rPr>
                      <w:rFonts w:ascii="Times New Roman" w:hAnsi="Times New Roman"/>
                      <w:sz w:val="22"/>
                      <w:szCs w:val="22"/>
                      <w:lang w:val="lt-LT"/>
                    </w:rPr>
                    <w:t xml:space="preserve">XII. </w:t>
                  </w:r>
                  <w:r w:rsidRPr="00511E40">
                    <w:rPr>
                      <w:rFonts w:ascii="Times New Roman" w:hAnsi="Times New Roman"/>
                      <w:caps/>
                      <w:sz w:val="22"/>
                      <w:szCs w:val="22"/>
                      <w:lang w:val="lt-LT"/>
                    </w:rPr>
                    <w:t>Sutarties vykdymo sustabdymas</w:t>
                  </w:r>
                </w:p>
                <w:p w14:paraId="022FC0DF" w14:textId="77777777" w:rsidR="00C82BF7" w:rsidRPr="00511E40" w:rsidRDefault="00C82BF7" w:rsidP="0089658F">
                  <w:pPr>
                    <w:pStyle w:val="Statja"/>
                    <w:spacing w:before="0"/>
                    <w:ind w:left="0" w:firstLine="635"/>
                    <w:jc w:val="center"/>
                    <w:rPr>
                      <w:rFonts w:ascii="Times New Roman" w:hAnsi="Times New Roman"/>
                      <w:sz w:val="22"/>
                      <w:szCs w:val="22"/>
                      <w:lang w:val="lt-LT"/>
                    </w:rPr>
                  </w:pPr>
                </w:p>
                <w:p w14:paraId="7D06EE12"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lastRenderedPageBreak/>
                    <w:t xml:space="preserve">12.1. Esant svarbioms aplinkybėms, nepriklausančiomis nuo Paslaugų teikėjo valios, dėl kurių Paslaugos teikėjas negali vykdyti savo sutartinių įsipareigojimų ir/arba esant kitoms nenumatytoms aplinkybėms (pavyzdžiui, pasikeitus galiojančiam teisės aktui ar įsigaliojus naujam teisės aktui, kuris turi įtakos šios Sutarties vykdymui; Pirkėjui būtinas papildomas laikas atlikti papildomą pirkimą; kitos aplinkybės, kurios nebuvo žinomos pirkimo vykdymo metu ir su kuriomis susidurtų bet kuris kitas Pirkėjas), Pirkėjas turi teisę sustabdyti Paslaugų ar kurios nors jų dalies, kuri negali būti vykdoma, teikimą. </w:t>
                  </w:r>
                </w:p>
                <w:p w14:paraId="0DE81830"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 xml:space="preserve">12.2. Atsiradus aplinkybėms, dėl kurių Paslaugos teikėjas negali vykdyti sutartinių įsipareigojimų, Paslaugos teikėjas apie tai nedelsdamas privalo informuoti Pirkėją, pateikdamas informaciją ir dokumentus, įrodančius sutartinių įsipareigojimų vykdymo negalimumą dėl aplinkybių, nepriklausančių nuo Paslaugos teikėjo. Išnykus aplinkybėms, trukdžiusioms Paslaugų teikėjui vykdyti sutartinius įsipareigojimus, sustabdytų Paslaugų teikimas atnaujinamas. </w:t>
                  </w:r>
                </w:p>
                <w:p w14:paraId="1BF4A65B" w14:textId="77777777" w:rsidR="00C82BF7" w:rsidRPr="00511E40" w:rsidRDefault="00C82BF7" w:rsidP="00D368CA">
                  <w:pPr>
                    <w:pStyle w:val="BodyText11"/>
                    <w:tabs>
                      <w:tab w:val="left" w:pos="8580"/>
                    </w:tabs>
                    <w:ind w:right="312" w:firstLine="635"/>
                    <w:rPr>
                      <w:rFonts w:ascii="Times New Roman" w:hAnsi="Times New Roman"/>
                      <w:sz w:val="22"/>
                      <w:szCs w:val="22"/>
                      <w:lang w:val="lt-LT"/>
                    </w:rPr>
                  </w:pPr>
                  <w:r w:rsidRPr="00511E40">
                    <w:rPr>
                      <w:rFonts w:ascii="Times New Roman" w:hAnsi="Times New Roman"/>
                      <w:sz w:val="22"/>
                      <w:szCs w:val="22"/>
                      <w:lang w:val="lt-LT"/>
                    </w:rPr>
                    <w:t>12.3. Jei Paslaugų teikimas dėl priežasčių, nepriklausančių nuo Paslaugų teikėjo buvo sustabdytas  laikotarpiui, ne trumpesniam nei 60 (šešiasdešimt) dienų, praėjus 60 dienų Paslaugų teikėjas gali rašytiniu pranešimu Pirkėjo pareikalauti atnaujinti Paslaugų teikimą per 14  (keturiolika) dienų arba nutraukti Sutartį.</w:t>
                  </w:r>
                </w:p>
                <w:p w14:paraId="139EBE63" w14:textId="77777777" w:rsidR="00C82BF7" w:rsidRPr="00511E40" w:rsidRDefault="00C82BF7" w:rsidP="0089658F">
                  <w:pPr>
                    <w:pStyle w:val="BodyText11"/>
                    <w:ind w:firstLine="635"/>
                    <w:rPr>
                      <w:rFonts w:ascii="Times New Roman" w:hAnsi="Times New Roman"/>
                      <w:sz w:val="22"/>
                      <w:szCs w:val="22"/>
                      <w:lang w:val="lt-LT" w:eastAsia="lt-LT"/>
                    </w:rPr>
                  </w:pPr>
                  <w:r w:rsidRPr="00511E40">
                    <w:rPr>
                      <w:rFonts w:ascii="Times New Roman" w:hAnsi="Times New Roman"/>
                      <w:sz w:val="22"/>
                      <w:szCs w:val="22"/>
                      <w:lang w:val="lt-LT"/>
                    </w:rPr>
                    <w:t>12.4. Tais atvejais, kai sutarties vykdymas sustabdomas likus iki sutarties termino pabaigos mažiau laiko, nei galimas sustabdymo terminas, po sustabdymo pratęsiant vykdymo terminą, pratęsimas turi būti t</w:t>
                  </w:r>
                  <w:r w:rsidRPr="00511E40">
                    <w:rPr>
                      <w:rFonts w:ascii="Times New Roman" w:hAnsi="Times New Roman"/>
                      <w:sz w:val="22"/>
                      <w:szCs w:val="22"/>
                      <w:lang w:val="lt-LT" w:eastAsia="lt-LT"/>
                    </w:rPr>
                    <w:t xml:space="preserve">am terminui, kuris sustabdymo metu buvo likęs iki sutartinių įsipareigojimų įvykdymo pabaigos. </w:t>
                  </w:r>
                </w:p>
                <w:p w14:paraId="4BFAA0D3"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 xml:space="preserve">12.5. Tais atvejais, kai sutarties vykdymas sustabdomas likus iki sutarties termino pabaigos daugiau laiko, nei galimas sustabdymo terminas, Paslaugų ar jų dalies suteikimo terminas pratęsimas tokiam laikotarpiui, kuriam jis buvo sustabdytas. </w:t>
                  </w:r>
                </w:p>
                <w:p w14:paraId="68F895B8"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 xml:space="preserve">12.6. Pirkėjas taip pat turi teisę sustabdyti Paslaugų ar kurios nors jų dalies teikimą, jeigu jam pagrįstai kyla įtarimų dėl teikiamų Paslaugų kokybės ir reikia laiko patikrinti bei įsitikinti tiekiamų Paslaugų kokybe. Tokiu atveju Paslaugų ar jų dalies teikimo stabdymas galimas iki 5 (penkių) darbo dienų. Sustabdytų Paslaugų ar jų dalies teikimas atnaujinamas šios Sutarties 12.4 ir 12.5 papunkčiuose nustatyta tvarka. Pirkėjo galimybė pasinaudoti šia teise negali priklausyti nuo Paslaugų teikėjo valios ar būti jo įtakojama. </w:t>
                  </w:r>
                </w:p>
                <w:p w14:paraId="2394903B" w14:textId="77777777" w:rsidR="00C82BF7" w:rsidRPr="00511E40" w:rsidRDefault="00C82BF7" w:rsidP="0089658F">
                  <w:pPr>
                    <w:pStyle w:val="BodyText11"/>
                    <w:tabs>
                      <w:tab w:val="left" w:pos="634"/>
                      <w:tab w:val="left" w:pos="1059"/>
                      <w:tab w:val="left" w:pos="1201"/>
                    </w:tabs>
                    <w:ind w:firstLine="634"/>
                    <w:rPr>
                      <w:rFonts w:ascii="Times New Roman" w:hAnsi="Times New Roman"/>
                      <w:sz w:val="22"/>
                      <w:szCs w:val="22"/>
                      <w:lang w:val="lt-LT"/>
                    </w:rPr>
                  </w:pPr>
                  <w:r w:rsidRPr="00511E40">
                    <w:rPr>
                      <w:rFonts w:ascii="Times New Roman" w:hAnsi="Times New Roman"/>
                      <w:sz w:val="22"/>
                      <w:szCs w:val="22"/>
                      <w:lang w:val="lt-LT"/>
                    </w:rPr>
                    <w:t xml:space="preserve">12.7. Sutartinių įsipareigojimų vykdymo sustabdymas visais Sutartyje numatytais atvejais turi būti raštiškas, nurodant priežastis ir sustabdymo terminą, bei pridedant dokumentus, patvirtinančius sustabdymo pagrindą (jeigu tokie yra). </w:t>
                  </w:r>
                </w:p>
                <w:p w14:paraId="156DFFDA" w14:textId="77777777" w:rsidR="00C82BF7" w:rsidRPr="00511E40" w:rsidRDefault="00C82BF7" w:rsidP="0089658F">
                  <w:pPr>
                    <w:pStyle w:val="BodyText11"/>
                    <w:ind w:firstLine="635"/>
                    <w:rPr>
                      <w:rFonts w:ascii="Times New Roman" w:hAnsi="Times New Roman"/>
                      <w:sz w:val="22"/>
                      <w:szCs w:val="22"/>
                      <w:lang w:val="lt-LT"/>
                    </w:rPr>
                  </w:pPr>
                </w:p>
                <w:p w14:paraId="37FD0E8F" w14:textId="77777777" w:rsidR="00C82BF7" w:rsidRPr="00511E40" w:rsidRDefault="00C82BF7" w:rsidP="0089658F">
                  <w:pPr>
                    <w:ind w:firstLine="709"/>
                    <w:jc w:val="center"/>
                    <w:rPr>
                      <w:rFonts w:ascii="Times New Roman" w:hAnsi="Times New Roman" w:cs="Times New Roman"/>
                      <w:b/>
                      <w:sz w:val="22"/>
                      <w:szCs w:val="22"/>
                    </w:rPr>
                  </w:pPr>
                  <w:r w:rsidRPr="00511E40">
                    <w:rPr>
                      <w:rFonts w:ascii="Times New Roman" w:hAnsi="Times New Roman" w:cs="Times New Roman"/>
                      <w:b/>
                      <w:sz w:val="22"/>
                      <w:szCs w:val="22"/>
                    </w:rPr>
                    <w:t>XIII. SUTARTIES PAŽEIDIMAS</w:t>
                  </w:r>
                </w:p>
                <w:p w14:paraId="02245EEB" w14:textId="77777777" w:rsidR="00C82BF7" w:rsidRPr="00511E40" w:rsidRDefault="00C82BF7" w:rsidP="0089658F">
                  <w:pPr>
                    <w:ind w:firstLine="709"/>
                    <w:jc w:val="center"/>
                    <w:rPr>
                      <w:rFonts w:ascii="Times New Roman" w:hAnsi="Times New Roman" w:cs="Times New Roman"/>
                      <w:b/>
                      <w:sz w:val="22"/>
                      <w:szCs w:val="22"/>
                    </w:rPr>
                  </w:pPr>
                </w:p>
                <w:p w14:paraId="4859FE1D" w14:textId="77777777" w:rsidR="00C82BF7" w:rsidRPr="00511E40" w:rsidRDefault="00C82BF7" w:rsidP="0089658F">
                  <w:pPr>
                    <w:ind w:firstLine="635"/>
                    <w:jc w:val="both"/>
                    <w:rPr>
                      <w:rFonts w:ascii="Times New Roman" w:hAnsi="Times New Roman" w:cs="Times New Roman"/>
                      <w:sz w:val="22"/>
                      <w:szCs w:val="22"/>
                    </w:rPr>
                  </w:pPr>
                  <w:r w:rsidRPr="00511E40">
                    <w:rPr>
                      <w:rFonts w:ascii="Times New Roman" w:hAnsi="Times New Roman" w:cs="Times New Roman"/>
                      <w:sz w:val="22"/>
                      <w:szCs w:val="22"/>
                    </w:rPr>
                    <w:t>13.1. Jei kuri nors Sutarties Šalis nevykdo arba netinkamai vykdo kokius nors savo įsipareigojimus pagal Sutartį, ji pažeidžia Sutartį.</w:t>
                  </w:r>
                </w:p>
                <w:p w14:paraId="3F7686D7"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13.2. Vienai Sutarties Šaliai pažeidus Sutartį, nukentėjusioji Šalis turi teisę:</w:t>
                  </w:r>
                </w:p>
                <w:p w14:paraId="411FAA97"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13.2.1. reikalauti kitos Šalies vykdyti sutartinius įsipareigojimus;</w:t>
                  </w:r>
                </w:p>
                <w:p w14:paraId="76E03D71"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13.2.2. reikalauti atlyginti nuostolius;</w:t>
                  </w:r>
                </w:p>
                <w:p w14:paraId="13A2090C"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13.2.3. reikalauti sumokėti Sutarties 8.2 ir 8.3 punktuose nustatytus delspinigius;</w:t>
                  </w:r>
                </w:p>
                <w:p w14:paraId="4A41C18A" w14:textId="453643CD"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 xml:space="preserve">13.2.4. reikalauti sumokėti Sutarties </w:t>
                  </w:r>
                  <w:r w:rsidR="00097C49" w:rsidRPr="00511E40">
                    <w:rPr>
                      <w:rFonts w:ascii="Times New Roman" w:hAnsi="Times New Roman"/>
                      <w:sz w:val="22"/>
                      <w:szCs w:val="22"/>
                      <w:lang w:val="lt-LT"/>
                    </w:rPr>
                    <w:t>5.1</w:t>
                  </w:r>
                  <w:r w:rsidRPr="00511E40">
                    <w:rPr>
                      <w:rFonts w:ascii="Times New Roman" w:hAnsi="Times New Roman"/>
                      <w:sz w:val="22"/>
                      <w:szCs w:val="22"/>
                      <w:lang w:val="lt-LT"/>
                    </w:rPr>
                    <w:t xml:space="preserve"> punkte nustatytą baudą;</w:t>
                  </w:r>
                </w:p>
                <w:p w14:paraId="57AA9D1A"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13.2.5. reikalauti sumažinti kainą, neįvykdyta ar netinkamai įvykdyta Paslaugų verte;</w:t>
                  </w:r>
                </w:p>
                <w:p w14:paraId="4759E3B5"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13.2.6. nutraukti Sutartį;</w:t>
                  </w:r>
                </w:p>
                <w:p w14:paraId="5E817ADB"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13.2.7. taikyti kitus Lietuvos Respublikos teisės aktų nustatytus teisių gynimo būdus.</w:t>
                  </w:r>
                </w:p>
                <w:p w14:paraId="2853172D"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13.3. Paslaugų teikėjas negali perleisti visų ar dalies savo įsipareigojimų pagal šią Sutartį be išankstinio raštiško Pirkėjo sutikimo.</w:t>
                  </w:r>
                </w:p>
                <w:p w14:paraId="16ACD73E"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13.4. Paslaugų teikėjas turi nedelsiant pranešti Pirkėjui apie bet kokius esminius Paslaugų teikėjo planuojamus teisinio statuso pasikeitimus, patvirtinant, kad prielaidos, būtinos Sutarčiai vykdyti, nenustojo galioti.</w:t>
                  </w:r>
                </w:p>
                <w:p w14:paraId="7FCA1A58"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13.5. Šioje Sutartyje esminėmis sąlygomis laikoma:</w:t>
                  </w:r>
                </w:p>
                <w:p w14:paraId="0761A459"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lastRenderedPageBreak/>
                    <w:t>13.5.1. Sutarties dalykas;</w:t>
                  </w:r>
                </w:p>
                <w:p w14:paraId="47EA9FE8"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13.5.2. Sutarties kaina ir kainodaros taisyklės;</w:t>
                  </w:r>
                </w:p>
                <w:p w14:paraId="0F055C41"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13.5.3. apmokėjimo sąlygos ir tvarka;</w:t>
                  </w:r>
                </w:p>
                <w:p w14:paraId="5BB0DC57"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13.5.4. Paslaugų suteikimo terminas (-ai);</w:t>
                  </w:r>
                </w:p>
                <w:p w14:paraId="2B01CE52"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13.5.5. subteikėjo (-ų), specialisto (-ų) keitimo tvarka;</w:t>
                  </w:r>
                </w:p>
                <w:p w14:paraId="7A556305" w14:textId="77777777" w:rsidR="00C82BF7" w:rsidRPr="00511E40" w:rsidRDefault="00C82BF7" w:rsidP="0089658F">
                  <w:pPr>
                    <w:pStyle w:val="BodyText11"/>
                    <w:ind w:firstLine="635"/>
                    <w:rPr>
                      <w:rFonts w:ascii="Times New Roman" w:hAnsi="Times New Roman"/>
                      <w:iCs/>
                      <w:sz w:val="22"/>
                      <w:szCs w:val="22"/>
                      <w:lang w:val="lt-LT"/>
                    </w:rPr>
                  </w:pPr>
                  <w:r w:rsidRPr="00511E40">
                    <w:rPr>
                      <w:rFonts w:ascii="Times New Roman" w:hAnsi="Times New Roman"/>
                      <w:sz w:val="22"/>
                      <w:szCs w:val="22"/>
                      <w:lang w:val="lt-LT"/>
                    </w:rPr>
                    <w:t xml:space="preserve">13.5.7. </w:t>
                  </w:r>
                  <w:r w:rsidRPr="00511E40">
                    <w:rPr>
                      <w:rFonts w:ascii="Times New Roman" w:hAnsi="Times New Roman"/>
                      <w:iCs/>
                      <w:sz w:val="22"/>
                      <w:szCs w:val="22"/>
                      <w:lang w:val="lt-LT"/>
                    </w:rPr>
                    <w:t>Paslaugų techninėje specifikacijoje nustatytų minimalių rodiklių pasiekimas.</w:t>
                  </w:r>
                </w:p>
                <w:p w14:paraId="38C4A5F0" w14:textId="77777777" w:rsidR="00C82BF7" w:rsidRPr="00511E40" w:rsidRDefault="00C82BF7" w:rsidP="0089658F">
                  <w:pPr>
                    <w:tabs>
                      <w:tab w:val="left" w:pos="851"/>
                      <w:tab w:val="left" w:pos="1560"/>
                    </w:tabs>
                    <w:ind w:firstLine="635"/>
                    <w:jc w:val="both"/>
                    <w:rPr>
                      <w:rFonts w:ascii="Times New Roman" w:hAnsi="Times New Roman" w:cs="Times New Roman"/>
                      <w:sz w:val="22"/>
                      <w:szCs w:val="22"/>
                    </w:rPr>
                  </w:pPr>
                  <w:r w:rsidRPr="00511E40">
                    <w:rPr>
                      <w:rFonts w:ascii="Times New Roman" w:hAnsi="Times New Roman" w:cs="Times New Roman"/>
                      <w:sz w:val="22"/>
                      <w:szCs w:val="22"/>
                    </w:rPr>
                    <w:t>13.6. Sutarties 13.5 punkte numatytų sąlygų pažeidimas laikomas esminiu Sutarties pažeidimu.</w:t>
                  </w:r>
                </w:p>
                <w:p w14:paraId="6B1EAA0C" w14:textId="77777777" w:rsidR="00C82BF7" w:rsidRPr="00511E40" w:rsidRDefault="00C82BF7" w:rsidP="0089658F">
                  <w:pPr>
                    <w:tabs>
                      <w:tab w:val="left" w:pos="851"/>
                      <w:tab w:val="left" w:pos="1560"/>
                    </w:tabs>
                    <w:ind w:firstLine="635"/>
                    <w:jc w:val="both"/>
                    <w:rPr>
                      <w:rFonts w:ascii="Times New Roman" w:hAnsi="Times New Roman" w:cs="Times New Roman"/>
                      <w:sz w:val="22"/>
                      <w:szCs w:val="22"/>
                    </w:rPr>
                  </w:pPr>
                  <w:r w:rsidRPr="00511E40">
                    <w:rPr>
                      <w:rFonts w:ascii="Times New Roman" w:hAnsi="Times New Roman" w:cs="Times New Roman"/>
                      <w:sz w:val="22"/>
                      <w:szCs w:val="22"/>
                    </w:rPr>
                    <w:t>13.7. 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511E40" w:rsidRPr="00511E40" w14:paraId="617C1B1D" w14:textId="77777777" w:rsidTr="00D368CA">
              <w:trPr>
                <w:trHeight w:val="2694"/>
              </w:trPr>
              <w:tc>
                <w:tcPr>
                  <w:tcW w:w="5000" w:type="pct"/>
                  <w:shd w:val="clear" w:color="auto" w:fill="auto"/>
                </w:tcPr>
                <w:p w14:paraId="346EB282" w14:textId="77777777" w:rsidR="00C82BF7" w:rsidRPr="00511E40" w:rsidRDefault="00C82BF7" w:rsidP="00C82BF7">
                  <w:pPr>
                    <w:pStyle w:val="Statja"/>
                    <w:numPr>
                      <w:ilvl w:val="0"/>
                      <w:numId w:val="4"/>
                    </w:numPr>
                    <w:spacing w:before="0"/>
                    <w:jc w:val="center"/>
                    <w:rPr>
                      <w:rFonts w:ascii="Times New Roman" w:hAnsi="Times New Roman"/>
                      <w:caps/>
                      <w:sz w:val="22"/>
                      <w:szCs w:val="22"/>
                      <w:lang w:val="lt-LT"/>
                    </w:rPr>
                  </w:pPr>
                  <w:r w:rsidRPr="00511E40">
                    <w:rPr>
                      <w:rFonts w:ascii="Times New Roman" w:hAnsi="Times New Roman"/>
                      <w:caps/>
                      <w:sz w:val="22"/>
                      <w:szCs w:val="22"/>
                      <w:lang w:val="lt-LT"/>
                    </w:rPr>
                    <w:lastRenderedPageBreak/>
                    <w:t>Sutarties nutraukimas</w:t>
                  </w:r>
                </w:p>
                <w:p w14:paraId="15C2FC99" w14:textId="77777777" w:rsidR="00C82BF7" w:rsidRPr="00511E40" w:rsidRDefault="00C82BF7" w:rsidP="0089658F">
                  <w:pPr>
                    <w:tabs>
                      <w:tab w:val="left" w:pos="851"/>
                      <w:tab w:val="left" w:pos="1560"/>
                    </w:tabs>
                    <w:jc w:val="center"/>
                    <w:rPr>
                      <w:rFonts w:ascii="Times New Roman" w:hAnsi="Times New Roman" w:cs="Times New Roman"/>
                      <w:b/>
                      <w:sz w:val="22"/>
                      <w:szCs w:val="22"/>
                    </w:rPr>
                  </w:pPr>
                </w:p>
                <w:p w14:paraId="7461251D" w14:textId="77777777" w:rsidR="00C82BF7" w:rsidRPr="00511E40" w:rsidRDefault="00C82BF7" w:rsidP="00C82BF7">
                  <w:pPr>
                    <w:pStyle w:val="BodyText1"/>
                    <w:numPr>
                      <w:ilvl w:val="1"/>
                      <w:numId w:val="4"/>
                    </w:numPr>
                    <w:tabs>
                      <w:tab w:val="left" w:pos="570"/>
                      <w:tab w:val="left" w:pos="1202"/>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Sutartis gali būti nutraukiama LR viešųjų pirkimų įstatymo 90 straipsnyje numatytais atvejais.</w:t>
                  </w:r>
                </w:p>
                <w:p w14:paraId="4DD9B7D4" w14:textId="77777777" w:rsidR="00C82BF7" w:rsidRPr="00511E40" w:rsidRDefault="00C82BF7" w:rsidP="00C82BF7">
                  <w:pPr>
                    <w:pStyle w:val="BodyText1"/>
                    <w:numPr>
                      <w:ilvl w:val="1"/>
                      <w:numId w:val="4"/>
                    </w:numPr>
                    <w:tabs>
                      <w:tab w:val="left" w:pos="570"/>
                      <w:tab w:val="left" w:pos="1202"/>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Sutartis gali būti nutraukiama raštišku Šalių susitarimu.</w:t>
                  </w:r>
                </w:p>
                <w:p w14:paraId="346E283E" w14:textId="77777777" w:rsidR="00C82BF7" w:rsidRPr="00511E40" w:rsidRDefault="00C82BF7" w:rsidP="00C82BF7">
                  <w:pPr>
                    <w:pStyle w:val="BodyText1"/>
                    <w:numPr>
                      <w:ilvl w:val="1"/>
                      <w:numId w:val="4"/>
                    </w:numPr>
                    <w:tabs>
                      <w:tab w:val="left" w:pos="570"/>
                      <w:tab w:val="left" w:pos="885"/>
                      <w:tab w:val="left" w:pos="1202"/>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Pirkėjas, įspėjęs Paslaugų teikėją prieš 14 (keturiolika) kalendorinių dienų, gali nutraukti Sutartį šiais atvejais:</w:t>
                  </w:r>
                </w:p>
                <w:p w14:paraId="010A9F67" w14:textId="77777777" w:rsidR="00C82BF7" w:rsidRPr="00511E40" w:rsidRDefault="00C82BF7" w:rsidP="00C82BF7">
                  <w:pPr>
                    <w:pStyle w:val="BodyText1"/>
                    <w:numPr>
                      <w:ilvl w:val="2"/>
                      <w:numId w:val="4"/>
                    </w:numPr>
                    <w:tabs>
                      <w:tab w:val="left" w:pos="709"/>
                      <w:tab w:val="left" w:pos="1202"/>
                      <w:tab w:val="left" w:pos="1483"/>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 xml:space="preserve">kai Paslaugų teikėjas nevykdo savo sutartinių įsipareigojimų; </w:t>
                  </w:r>
                </w:p>
                <w:p w14:paraId="0F91F3D5" w14:textId="77777777" w:rsidR="00C82BF7" w:rsidRPr="00511E40" w:rsidRDefault="00C82BF7" w:rsidP="00C82BF7">
                  <w:pPr>
                    <w:pStyle w:val="BodyText1"/>
                    <w:numPr>
                      <w:ilvl w:val="2"/>
                      <w:numId w:val="4"/>
                    </w:numPr>
                    <w:tabs>
                      <w:tab w:val="left" w:pos="709"/>
                      <w:tab w:val="left" w:pos="1202"/>
                      <w:tab w:val="left" w:pos="1483"/>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kai Paslaugų teikėjas suteikia netinkamos kokybės Paslaugas ir per pagrįstai nustatytą laikotarpį neįvykdo Pirkėjo nurodymo ištaisyti netinkamai įvykdytus arba neįvykdytus sutartinius įsipareigojimus;</w:t>
                  </w:r>
                </w:p>
                <w:p w14:paraId="6D43FBCF" w14:textId="77777777" w:rsidR="00C82BF7" w:rsidRPr="00511E40" w:rsidRDefault="00C82BF7" w:rsidP="00C82BF7">
                  <w:pPr>
                    <w:pStyle w:val="BodyText1"/>
                    <w:numPr>
                      <w:ilvl w:val="2"/>
                      <w:numId w:val="4"/>
                    </w:numPr>
                    <w:tabs>
                      <w:tab w:val="left" w:pos="709"/>
                      <w:tab w:val="left" w:pos="1202"/>
                      <w:tab w:val="left" w:pos="1483"/>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 xml:space="preserve">kai Paslaugų teikėjas perleidžia Sutartį be Pirkėjo žinios; </w:t>
                  </w:r>
                </w:p>
                <w:p w14:paraId="642019D6" w14:textId="77777777" w:rsidR="00C82BF7" w:rsidRPr="00511E40" w:rsidRDefault="00C82BF7" w:rsidP="00C82BF7">
                  <w:pPr>
                    <w:pStyle w:val="BodyText1"/>
                    <w:numPr>
                      <w:ilvl w:val="2"/>
                      <w:numId w:val="4"/>
                    </w:numPr>
                    <w:tabs>
                      <w:tab w:val="left" w:pos="709"/>
                      <w:tab w:val="left" w:pos="1202"/>
                      <w:tab w:val="left" w:pos="1483"/>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 xml:space="preserve">kai Paslaugų teikėjas bankrutuoja arba yra likviduojamas, kai sustabdo ūkinę veiklą, arba kai įstatymuose ir kituose teisės aktuose numatyta tvarka susidaro analogiška situacija; </w:t>
                  </w:r>
                </w:p>
                <w:p w14:paraId="3E8C230C" w14:textId="77777777" w:rsidR="00C82BF7" w:rsidRPr="00511E40" w:rsidRDefault="00C82BF7" w:rsidP="00C82BF7">
                  <w:pPr>
                    <w:pStyle w:val="BodyText1"/>
                    <w:numPr>
                      <w:ilvl w:val="2"/>
                      <w:numId w:val="4"/>
                    </w:numPr>
                    <w:tabs>
                      <w:tab w:val="left" w:pos="709"/>
                      <w:tab w:val="left" w:pos="1202"/>
                      <w:tab w:val="left" w:pos="1483"/>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 xml:space="preserve">kai keičiasi Paslaugų teikėjo organizacinė struktūra – juridinis statusas, pobūdis ar valdymo struktūra ir tai daro įtaką tinkamam sutarties įvykdymui, išskyrus atvejus, kai dėl šių pasikeitimų keičiama Sutartis; </w:t>
                  </w:r>
                </w:p>
                <w:p w14:paraId="21296A50" w14:textId="77777777" w:rsidR="00C82BF7" w:rsidRPr="00511E40" w:rsidRDefault="00C82BF7" w:rsidP="00C82BF7">
                  <w:pPr>
                    <w:pStyle w:val="BodyText1"/>
                    <w:numPr>
                      <w:ilvl w:val="2"/>
                      <w:numId w:val="4"/>
                    </w:numPr>
                    <w:tabs>
                      <w:tab w:val="left" w:pos="709"/>
                      <w:tab w:val="left" w:pos="1202"/>
                      <w:tab w:val="left" w:pos="1483"/>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kai Pirkėjas šios Sutarties vykdymui negauna finansavimo;</w:t>
                  </w:r>
                </w:p>
                <w:p w14:paraId="4CE04891" w14:textId="77777777" w:rsidR="00C82BF7" w:rsidRPr="00511E40" w:rsidRDefault="00C82BF7" w:rsidP="00C82BF7">
                  <w:pPr>
                    <w:pStyle w:val="BodyText1"/>
                    <w:numPr>
                      <w:ilvl w:val="2"/>
                      <w:numId w:val="4"/>
                    </w:numPr>
                    <w:tabs>
                      <w:tab w:val="left" w:pos="709"/>
                      <w:tab w:val="left" w:pos="1202"/>
                      <w:tab w:val="left" w:pos="1483"/>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kai Paslaugos tampa nebereikalingos;</w:t>
                  </w:r>
                </w:p>
                <w:p w14:paraId="534CC3C8" w14:textId="77777777" w:rsidR="00C82BF7" w:rsidRPr="00511E40" w:rsidRDefault="00C82BF7" w:rsidP="00C82BF7">
                  <w:pPr>
                    <w:pStyle w:val="BodyText1"/>
                    <w:numPr>
                      <w:ilvl w:val="2"/>
                      <w:numId w:val="4"/>
                    </w:numPr>
                    <w:tabs>
                      <w:tab w:val="left" w:pos="709"/>
                      <w:tab w:val="left" w:pos="1483"/>
                    </w:tabs>
                    <w:suppressAutoHyphens/>
                    <w:autoSpaceDE w:val="0"/>
                    <w:ind w:left="0" w:firstLine="633"/>
                    <w:rPr>
                      <w:rFonts w:ascii="Times New Roman" w:hAnsi="Times New Roman"/>
                      <w:sz w:val="22"/>
                      <w:szCs w:val="22"/>
                      <w:lang w:val="lt-LT"/>
                    </w:rPr>
                  </w:pPr>
                  <w:r w:rsidRPr="00511E40">
                    <w:rPr>
                      <w:rFonts w:ascii="Times New Roman" w:hAnsi="Times New Roman"/>
                      <w:sz w:val="22"/>
                      <w:szCs w:val="22"/>
                      <w:lang w:val="lt-LT"/>
                    </w:rPr>
                    <w:t>kai Sutartis buvo pakeista pažeidžiant Lietuvos Respublikos viešųjų pirkimų įstatymo 89 straipsnį;</w:t>
                  </w:r>
                </w:p>
                <w:p w14:paraId="42FFB915" w14:textId="77777777" w:rsidR="00C82BF7" w:rsidRPr="00511E40" w:rsidRDefault="00C82BF7" w:rsidP="00C82BF7">
                  <w:pPr>
                    <w:pStyle w:val="BodyText1"/>
                    <w:numPr>
                      <w:ilvl w:val="2"/>
                      <w:numId w:val="4"/>
                    </w:numPr>
                    <w:tabs>
                      <w:tab w:val="left" w:pos="709"/>
                      <w:tab w:val="left" w:pos="1483"/>
                    </w:tabs>
                    <w:suppressAutoHyphens/>
                    <w:autoSpaceDE w:val="0"/>
                    <w:ind w:left="0" w:firstLine="633"/>
                    <w:rPr>
                      <w:rFonts w:ascii="Times New Roman" w:hAnsi="Times New Roman"/>
                      <w:sz w:val="22"/>
                      <w:szCs w:val="22"/>
                      <w:lang w:val="lt-LT"/>
                    </w:rPr>
                  </w:pPr>
                  <w:r w:rsidRPr="00511E40">
                    <w:rPr>
                      <w:rFonts w:ascii="Times New Roman" w:hAnsi="Times New Roman"/>
                      <w:sz w:val="22"/>
                      <w:szCs w:val="22"/>
                      <w:lang w:val="lt-LT"/>
                    </w:rPr>
                    <w:t>Paaiškėjo, kad Paslaugų teikėjas turėjo būti pašalintas iš pirkimo procedūros pagal Lietuvos Respublikos viešųjų pirkimų įstatymo 46 straipsnio 1 dalį;</w:t>
                  </w:r>
                </w:p>
                <w:p w14:paraId="676C23E8" w14:textId="77777777" w:rsidR="00C82BF7" w:rsidRPr="00511E40" w:rsidRDefault="00C82BF7" w:rsidP="00C82BF7">
                  <w:pPr>
                    <w:pStyle w:val="BodyText1"/>
                    <w:numPr>
                      <w:ilvl w:val="2"/>
                      <w:numId w:val="4"/>
                    </w:numPr>
                    <w:tabs>
                      <w:tab w:val="left" w:pos="709"/>
                      <w:tab w:val="left" w:pos="1483"/>
                    </w:tabs>
                    <w:suppressAutoHyphens/>
                    <w:autoSpaceDE w:val="0"/>
                    <w:ind w:left="0" w:firstLine="633"/>
                    <w:rPr>
                      <w:rFonts w:ascii="Times New Roman" w:hAnsi="Times New Roman"/>
                      <w:sz w:val="22"/>
                      <w:szCs w:val="22"/>
                      <w:lang w:val="lt-LT"/>
                    </w:rPr>
                  </w:pPr>
                  <w:r w:rsidRPr="00511E40">
                    <w:rPr>
                      <w:rFonts w:ascii="Times New Roman" w:hAnsi="Times New Roman"/>
                      <w:sz w:val="22"/>
                      <w:szCs w:val="22"/>
                      <w:lang w:val="lt-LT"/>
                    </w:rPr>
                    <w:t>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AAA6DD9" w14:textId="77777777" w:rsidR="00C82BF7" w:rsidRPr="00511E40" w:rsidRDefault="00C82BF7" w:rsidP="00C82BF7">
                  <w:pPr>
                    <w:pStyle w:val="BodyText1"/>
                    <w:numPr>
                      <w:ilvl w:val="2"/>
                      <w:numId w:val="4"/>
                    </w:numPr>
                    <w:tabs>
                      <w:tab w:val="left" w:pos="709"/>
                      <w:tab w:val="left" w:pos="1483"/>
                    </w:tabs>
                    <w:suppressAutoHyphens/>
                    <w:autoSpaceDE w:val="0"/>
                    <w:ind w:left="0" w:firstLine="633"/>
                    <w:rPr>
                      <w:rFonts w:ascii="Times New Roman" w:hAnsi="Times New Roman"/>
                      <w:sz w:val="22"/>
                      <w:szCs w:val="22"/>
                      <w:lang w:val="lt-LT"/>
                    </w:rPr>
                  </w:pPr>
                  <w:r w:rsidRPr="00511E40">
                    <w:rPr>
                      <w:rFonts w:ascii="Times New Roman" w:hAnsi="Times New Roman"/>
                      <w:sz w:val="22"/>
                      <w:szCs w:val="22"/>
                      <w:lang w:val="lt-LT"/>
                    </w:rPr>
                    <w:t>paaiškėjo šio įstatymo 45 straipsnio 2</w:t>
                  </w:r>
                  <w:r w:rsidRPr="00511E40">
                    <w:rPr>
                      <w:rFonts w:ascii="Times New Roman" w:hAnsi="Times New Roman"/>
                      <w:sz w:val="22"/>
                      <w:szCs w:val="22"/>
                      <w:vertAlign w:val="superscript"/>
                      <w:lang w:val="lt-LT"/>
                    </w:rPr>
                    <w:t>1</w:t>
                  </w:r>
                  <w:r w:rsidRPr="00511E40">
                    <w:rPr>
                      <w:rFonts w:ascii="Times New Roman" w:hAnsi="Times New Roman"/>
                      <w:sz w:val="22"/>
                      <w:szCs w:val="22"/>
                      <w:lang w:val="lt-LT"/>
                    </w:rPr>
                    <w:t xml:space="preserve"> dalyje nurodytos aplinkybės.</w:t>
                  </w:r>
                </w:p>
                <w:p w14:paraId="3744ED42" w14:textId="77777777" w:rsidR="00C82BF7" w:rsidRPr="00511E40" w:rsidRDefault="00C82BF7" w:rsidP="00C82BF7">
                  <w:pPr>
                    <w:pStyle w:val="BodyText1"/>
                    <w:numPr>
                      <w:ilvl w:val="1"/>
                      <w:numId w:val="4"/>
                    </w:numPr>
                    <w:tabs>
                      <w:tab w:val="left" w:pos="0"/>
                      <w:tab w:val="left" w:pos="709"/>
                      <w:tab w:val="left" w:pos="1202"/>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Paslaugų teikėjas, prieš 14 (keturiolika) kalendorinių dienų įspėjęs Pirkėją, gali nutraukti sutartį, jei, Pirkėjas dėl savo kaltės nevykdo savo sutartinių įsipareigojimų.</w:t>
                  </w:r>
                </w:p>
                <w:p w14:paraId="6A4EC521" w14:textId="77777777" w:rsidR="00C82BF7" w:rsidRPr="00511E40" w:rsidRDefault="00C82BF7" w:rsidP="00C82BF7">
                  <w:pPr>
                    <w:pStyle w:val="BodyText1"/>
                    <w:numPr>
                      <w:ilvl w:val="1"/>
                      <w:numId w:val="4"/>
                    </w:numPr>
                    <w:tabs>
                      <w:tab w:val="left" w:pos="0"/>
                      <w:tab w:val="left" w:pos="635"/>
                    </w:tabs>
                    <w:suppressAutoHyphens/>
                    <w:autoSpaceDE w:val="0"/>
                    <w:ind w:left="0" w:firstLine="635"/>
                    <w:rPr>
                      <w:rFonts w:ascii="Times New Roman" w:hAnsi="Times New Roman"/>
                      <w:sz w:val="22"/>
                      <w:szCs w:val="22"/>
                      <w:lang w:val="lt-LT"/>
                    </w:rPr>
                  </w:pPr>
                  <w:r w:rsidRPr="00511E40">
                    <w:rPr>
                      <w:rFonts w:ascii="Times New Roman" w:hAnsi="Times New Roman"/>
                      <w:sz w:val="22"/>
                      <w:szCs w:val="22"/>
                      <w:lang w:val="lt-LT"/>
                    </w:rPr>
                    <w:t xml:space="preserve">Jei Sutartis nutraukiama ne dėl Paslaugų teikėjo kaltės, nutraukimo atveju Pirkėjas sumoka Paslaugų teikėjui suteiktų Paslaugų vertę iki Sutarties nutraukimo. Jei šiame punkte numatytu pagrindu nutraukus sutartį Paslaugų teikėjas patiria tiesioginių nuostolių, šie nuostoliai turi būti </w:t>
                  </w:r>
                  <w:r w:rsidRPr="00511E40">
                    <w:rPr>
                      <w:rFonts w:ascii="Times New Roman" w:hAnsi="Times New Roman"/>
                      <w:sz w:val="22"/>
                      <w:szCs w:val="22"/>
                      <w:lang w:val="lt-LT"/>
                    </w:rPr>
                    <w:lastRenderedPageBreak/>
                    <w:t>kompensuojami Pirkėjo, tačiau tik tuo atveju, jei Paslaugų teikėjas pateikia pakankamus ir objektyvius įrodymus dėl tokių nuostolių atsiradimo. Paslaugų teikėjo patirti netiesioginiai nuostoliai nėra kompensuojami.</w:t>
                  </w:r>
                </w:p>
                <w:p w14:paraId="6AED801E" w14:textId="77777777" w:rsidR="00C82BF7" w:rsidRPr="00511E40" w:rsidRDefault="00C82BF7" w:rsidP="00C82BF7">
                  <w:pPr>
                    <w:pStyle w:val="BodyText1"/>
                    <w:numPr>
                      <w:ilvl w:val="1"/>
                      <w:numId w:val="4"/>
                    </w:numPr>
                    <w:tabs>
                      <w:tab w:val="left" w:pos="0"/>
                      <w:tab w:val="left" w:pos="567"/>
                      <w:tab w:val="left" w:pos="1310"/>
                    </w:tabs>
                    <w:suppressAutoHyphens/>
                    <w:autoSpaceDE w:val="0"/>
                    <w:ind w:left="0" w:firstLine="633"/>
                    <w:rPr>
                      <w:rFonts w:ascii="Times New Roman" w:hAnsi="Times New Roman"/>
                      <w:sz w:val="22"/>
                      <w:szCs w:val="22"/>
                      <w:lang w:val="lt-LT"/>
                    </w:rPr>
                  </w:pPr>
                  <w:r w:rsidRPr="00511E40">
                    <w:rPr>
                      <w:rFonts w:ascii="Times New Roman" w:hAnsi="Times New Roman"/>
                      <w:sz w:val="22"/>
                      <w:szCs w:val="22"/>
                      <w:lang w:val="lt-LT"/>
                    </w:rPr>
                    <w:t>Pirkėjas po Sutarties nutraukimo turi kiek galima greičiau patvirtinti suteiktų Paslaugų vertę. Taip pat parengiama ataskaita apie Sutarties nutraukimo dieną esančią Paslaugų teikėjo skolą Pirkėjui ir Pirkėjo skolą Paslaugų teikėjui.</w:t>
                  </w:r>
                </w:p>
                <w:p w14:paraId="3458E5C7" w14:textId="77777777" w:rsidR="00C82BF7" w:rsidRPr="00511E40" w:rsidRDefault="00C82BF7" w:rsidP="00C82BF7">
                  <w:pPr>
                    <w:pStyle w:val="BodyText1"/>
                    <w:numPr>
                      <w:ilvl w:val="1"/>
                      <w:numId w:val="4"/>
                    </w:numPr>
                    <w:tabs>
                      <w:tab w:val="left" w:pos="0"/>
                      <w:tab w:val="left" w:pos="567"/>
                      <w:tab w:val="left" w:pos="1310"/>
                    </w:tabs>
                    <w:suppressAutoHyphens/>
                    <w:autoSpaceDE w:val="0"/>
                    <w:ind w:left="0" w:firstLine="633"/>
                    <w:rPr>
                      <w:rFonts w:ascii="Times New Roman" w:hAnsi="Times New Roman"/>
                      <w:b/>
                      <w:sz w:val="22"/>
                      <w:szCs w:val="22"/>
                      <w:lang w:val="lt-LT"/>
                    </w:rPr>
                  </w:pPr>
                  <w:r w:rsidRPr="00511E40">
                    <w:rPr>
                      <w:rFonts w:ascii="Times New Roman" w:hAnsi="Times New Roman"/>
                      <w:sz w:val="22"/>
                      <w:szCs w:val="22"/>
                      <w:lang w:val="lt-LT"/>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173C5E7" w14:textId="6CFCC00C" w:rsidR="00C82BF7" w:rsidRPr="00511E40" w:rsidRDefault="00C82BF7" w:rsidP="00C82BF7">
                  <w:pPr>
                    <w:pStyle w:val="BodyText1"/>
                    <w:numPr>
                      <w:ilvl w:val="1"/>
                      <w:numId w:val="4"/>
                    </w:numPr>
                    <w:tabs>
                      <w:tab w:val="left" w:pos="0"/>
                      <w:tab w:val="left" w:pos="567"/>
                      <w:tab w:val="left" w:pos="1310"/>
                      <w:tab w:val="left" w:pos="1769"/>
                    </w:tabs>
                    <w:suppressAutoHyphens/>
                    <w:autoSpaceDE w:val="0"/>
                    <w:ind w:left="0" w:firstLine="633"/>
                    <w:rPr>
                      <w:rFonts w:ascii="Times New Roman" w:hAnsi="Times New Roman"/>
                      <w:b/>
                      <w:sz w:val="22"/>
                      <w:szCs w:val="22"/>
                      <w:lang w:val="lt-LT"/>
                    </w:rPr>
                  </w:pPr>
                  <w:r w:rsidRPr="00511E40">
                    <w:rPr>
                      <w:rFonts w:ascii="Times New Roman" w:hAnsi="Times New Roman"/>
                      <w:sz w:val="22"/>
                      <w:szCs w:val="22"/>
                      <w:lang w:val="lt-LT"/>
                    </w:rPr>
                    <w:t xml:space="preserve">Jei Sutartis nutraukiama Pirkėjo iniciatyva dėl Paslaugų teikėjo kaltės, Pirkėjo patirti nuostoliai ar išlaidos išieškomi išskaičiuojant juos iš Paslaugų teikėjui mokėtinų sumų. Taip pat Pirkėjas įgyja teisę </w:t>
                  </w:r>
                  <w:r w:rsidR="00EF700C" w:rsidRPr="00511E40">
                    <w:rPr>
                      <w:rFonts w:ascii="Times New Roman" w:hAnsi="Times New Roman"/>
                      <w:sz w:val="22"/>
                      <w:szCs w:val="22"/>
                      <w:lang w:val="lt-LT"/>
                    </w:rPr>
                    <w:t>pritaikyti baudą</w:t>
                  </w:r>
                  <w:r w:rsidRPr="00511E40">
                    <w:rPr>
                      <w:rFonts w:ascii="Times New Roman" w:hAnsi="Times New Roman"/>
                      <w:sz w:val="22"/>
                      <w:szCs w:val="22"/>
                      <w:lang w:val="lt-LT"/>
                    </w:rPr>
                    <w:t>, numatyt</w:t>
                  </w:r>
                  <w:r w:rsidR="00EF700C" w:rsidRPr="00511E40">
                    <w:rPr>
                      <w:rFonts w:ascii="Times New Roman" w:hAnsi="Times New Roman"/>
                      <w:sz w:val="22"/>
                      <w:szCs w:val="22"/>
                      <w:lang w:val="lt-LT"/>
                    </w:rPr>
                    <w:t>ą</w:t>
                  </w:r>
                  <w:r w:rsidRPr="00511E40">
                    <w:rPr>
                      <w:rFonts w:ascii="Times New Roman" w:hAnsi="Times New Roman"/>
                      <w:sz w:val="22"/>
                      <w:szCs w:val="22"/>
                      <w:lang w:val="lt-LT"/>
                    </w:rPr>
                    <w:t xml:space="preserve"> Sutarties V skyri</w:t>
                  </w:r>
                  <w:r w:rsidR="003B711C" w:rsidRPr="00511E40">
                    <w:rPr>
                      <w:rFonts w:ascii="Times New Roman" w:hAnsi="Times New Roman"/>
                      <w:sz w:val="22"/>
                      <w:szCs w:val="22"/>
                      <w:lang w:val="lt-LT"/>
                    </w:rPr>
                    <w:t>aus</w:t>
                  </w:r>
                  <w:r w:rsidR="00EF700C" w:rsidRPr="00511E40">
                    <w:rPr>
                      <w:rFonts w:ascii="Times New Roman" w:hAnsi="Times New Roman"/>
                      <w:sz w:val="22"/>
                      <w:szCs w:val="22"/>
                      <w:lang w:val="lt-LT"/>
                    </w:rPr>
                    <w:t xml:space="preserve"> 5.1 punkte</w:t>
                  </w:r>
                  <w:r w:rsidRPr="00511E40">
                    <w:rPr>
                      <w:rFonts w:ascii="Times New Roman" w:hAnsi="Times New Roman"/>
                      <w:sz w:val="22"/>
                      <w:szCs w:val="22"/>
                      <w:lang w:val="lt-LT"/>
                    </w:rPr>
                    <w:t>.</w:t>
                  </w:r>
                </w:p>
              </w:tc>
            </w:tr>
            <w:tr w:rsidR="00511E40" w:rsidRPr="00511E40" w14:paraId="4ECFFE68" w14:textId="77777777" w:rsidTr="00D368CA">
              <w:trPr>
                <w:trHeight w:val="63"/>
              </w:trPr>
              <w:tc>
                <w:tcPr>
                  <w:tcW w:w="5000" w:type="pct"/>
                  <w:shd w:val="clear" w:color="auto" w:fill="auto"/>
                </w:tcPr>
                <w:p w14:paraId="71290C76" w14:textId="77777777" w:rsidR="00C82BF7" w:rsidRPr="00511E40" w:rsidRDefault="00C82BF7" w:rsidP="0089658F">
                  <w:pPr>
                    <w:pStyle w:val="BodyText11"/>
                    <w:ind w:firstLine="709"/>
                    <w:rPr>
                      <w:rFonts w:ascii="Times New Roman" w:hAnsi="Times New Roman"/>
                      <w:b/>
                      <w:sz w:val="22"/>
                      <w:szCs w:val="22"/>
                      <w:lang w:val="lt-LT"/>
                    </w:rPr>
                  </w:pPr>
                </w:p>
              </w:tc>
            </w:tr>
            <w:tr w:rsidR="00511E40" w:rsidRPr="00511E40" w14:paraId="7612F037" w14:textId="77777777" w:rsidTr="00D368CA">
              <w:tc>
                <w:tcPr>
                  <w:tcW w:w="5000" w:type="pct"/>
                  <w:shd w:val="clear" w:color="auto" w:fill="auto"/>
                </w:tcPr>
                <w:p w14:paraId="1C5FB938" w14:textId="77777777" w:rsidR="00C82BF7" w:rsidRPr="00511E40" w:rsidRDefault="00C82BF7" w:rsidP="0089658F">
                  <w:pPr>
                    <w:pStyle w:val="Statja"/>
                    <w:spacing w:before="0"/>
                    <w:ind w:firstLine="709"/>
                    <w:jc w:val="center"/>
                    <w:rPr>
                      <w:rFonts w:ascii="Times New Roman" w:hAnsi="Times New Roman"/>
                      <w:caps/>
                      <w:sz w:val="22"/>
                      <w:szCs w:val="22"/>
                      <w:lang w:val="lt-LT"/>
                    </w:rPr>
                  </w:pPr>
                  <w:r w:rsidRPr="00511E40">
                    <w:rPr>
                      <w:rFonts w:ascii="Times New Roman" w:hAnsi="Times New Roman"/>
                      <w:sz w:val="22"/>
                      <w:szCs w:val="22"/>
                      <w:lang w:val="lt-LT"/>
                    </w:rPr>
                    <w:t xml:space="preserve">XV. </w:t>
                  </w:r>
                  <w:r w:rsidRPr="00511E40">
                    <w:rPr>
                      <w:rFonts w:ascii="Times New Roman" w:hAnsi="Times New Roman"/>
                      <w:caps/>
                      <w:sz w:val="22"/>
                      <w:szCs w:val="22"/>
                      <w:lang w:val="lt-LT"/>
                    </w:rPr>
                    <w:t>Ginčų nagrinėjimo tvarka</w:t>
                  </w:r>
                </w:p>
                <w:p w14:paraId="1F51603A" w14:textId="77777777" w:rsidR="00C82BF7" w:rsidRPr="00511E40" w:rsidRDefault="00C82BF7" w:rsidP="0089658F">
                  <w:pPr>
                    <w:pStyle w:val="Statja"/>
                    <w:spacing w:before="0"/>
                    <w:ind w:firstLine="709"/>
                    <w:jc w:val="center"/>
                    <w:rPr>
                      <w:rFonts w:ascii="Times New Roman" w:hAnsi="Times New Roman"/>
                      <w:caps/>
                      <w:sz w:val="22"/>
                      <w:szCs w:val="22"/>
                      <w:lang w:val="lt-LT"/>
                    </w:rPr>
                  </w:pPr>
                </w:p>
                <w:p w14:paraId="0FE56478" w14:textId="7777777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15.1. Šiai Sutarčiai ir visoms iš šios Sutarties atsirandančioms teisėms ir pareigoms taikomi Lietuvos Respublikos įstatymai bei kiti norminiai teisės aktai. Sutartis sudaryta ir turi būti aiškinama pagal Lietuvos Respublikos teisę.</w:t>
                  </w:r>
                </w:p>
                <w:p w14:paraId="6E4C0970" w14:textId="77777777" w:rsidR="00C82BF7" w:rsidRPr="00511E40" w:rsidRDefault="00C82BF7" w:rsidP="0089658F">
                  <w:pPr>
                    <w:pStyle w:val="BodyText11"/>
                    <w:ind w:firstLine="635"/>
                    <w:rPr>
                      <w:rFonts w:ascii="Times New Roman" w:hAnsi="Times New Roman"/>
                      <w:b/>
                      <w:sz w:val="22"/>
                      <w:szCs w:val="22"/>
                      <w:lang w:val="lt-LT"/>
                    </w:rPr>
                  </w:pPr>
                  <w:r w:rsidRPr="00511E40">
                    <w:rPr>
                      <w:rFonts w:ascii="Times New Roman" w:hAnsi="Times New Roman"/>
                      <w:sz w:val="22"/>
                      <w:szCs w:val="22"/>
                      <w:lang w:val="lt-LT"/>
                    </w:rPr>
                    <w:t xml:space="preserve">15.2. </w:t>
                  </w:r>
                  <w:r w:rsidRPr="00511E40">
                    <w:rPr>
                      <w:rFonts w:ascii="Times New Roman" w:hAnsi="Times New Roman"/>
                      <w:sz w:val="22"/>
                      <w:szCs w:val="22"/>
                      <w:lang w:val="lt-LT" w:eastAsia="en-US"/>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tc>
            </w:tr>
            <w:tr w:rsidR="00511E40" w:rsidRPr="00511E40" w14:paraId="583EDC22" w14:textId="77777777" w:rsidTr="00D368CA">
              <w:tc>
                <w:tcPr>
                  <w:tcW w:w="5000" w:type="pct"/>
                  <w:shd w:val="clear" w:color="auto" w:fill="auto"/>
                </w:tcPr>
                <w:p w14:paraId="4854CECF" w14:textId="77777777" w:rsidR="00C82BF7" w:rsidRPr="00511E40" w:rsidRDefault="00C82BF7" w:rsidP="0089658F">
                  <w:pPr>
                    <w:tabs>
                      <w:tab w:val="left" w:pos="426"/>
                      <w:tab w:val="left" w:pos="851"/>
                    </w:tabs>
                    <w:ind w:firstLine="635"/>
                    <w:jc w:val="both"/>
                    <w:rPr>
                      <w:rFonts w:ascii="Times New Roman" w:hAnsi="Times New Roman" w:cs="Times New Roman"/>
                      <w:b/>
                      <w:sz w:val="22"/>
                      <w:szCs w:val="22"/>
                    </w:rPr>
                  </w:pPr>
                </w:p>
                <w:p w14:paraId="1D829F73" w14:textId="0D52415F" w:rsidR="00607F84" w:rsidRPr="00511E40" w:rsidRDefault="00D0289F" w:rsidP="00D0289F">
                  <w:pPr>
                    <w:widowControl/>
                    <w:ind w:left="360"/>
                    <w:jc w:val="center"/>
                    <w:textAlignment w:val="auto"/>
                    <w:rPr>
                      <w:rFonts w:ascii="Times New Roman" w:hAnsi="Times New Roman" w:cs="Times New Roman"/>
                      <w:b/>
                      <w:bCs/>
                      <w:sz w:val="22"/>
                      <w:szCs w:val="22"/>
                      <w:lang w:eastAsia="lt-LT"/>
                    </w:rPr>
                  </w:pPr>
                  <w:r w:rsidRPr="00511E40">
                    <w:rPr>
                      <w:rFonts w:ascii="Times New Roman" w:hAnsi="Times New Roman" w:cs="Times New Roman"/>
                      <w:b/>
                      <w:bCs/>
                      <w:sz w:val="22"/>
                      <w:szCs w:val="22"/>
                      <w:lang w:eastAsia="lt-LT"/>
                    </w:rPr>
                    <w:t xml:space="preserve">XVI. </w:t>
                  </w:r>
                  <w:r w:rsidR="00607F84" w:rsidRPr="00511E40">
                    <w:rPr>
                      <w:rFonts w:ascii="Times New Roman" w:hAnsi="Times New Roman" w:cs="Times New Roman"/>
                      <w:b/>
                      <w:bCs/>
                      <w:sz w:val="22"/>
                      <w:szCs w:val="22"/>
                      <w:lang w:eastAsia="lt-LT"/>
                    </w:rPr>
                    <w:t>ASMENS DUOMENŲ APSAUGA</w:t>
                  </w:r>
                </w:p>
                <w:p w14:paraId="372BC942" w14:textId="77777777" w:rsidR="00607F84" w:rsidRPr="00511E40" w:rsidRDefault="00607F84" w:rsidP="00607F84">
                  <w:pPr>
                    <w:ind w:firstLine="720"/>
                    <w:contextualSpacing/>
                    <w:jc w:val="both"/>
                    <w:rPr>
                      <w:rFonts w:ascii="Times New Roman" w:eastAsia="Times New Roman" w:hAnsi="Times New Roman" w:cs="Times New Roman"/>
                      <w:sz w:val="22"/>
                      <w:szCs w:val="22"/>
                      <w:lang w:eastAsia="lt-LT"/>
                    </w:rPr>
                  </w:pPr>
                </w:p>
                <w:p w14:paraId="25D4B196" w14:textId="11023634" w:rsidR="00607F84" w:rsidRPr="00511E40" w:rsidRDefault="00607F84" w:rsidP="00607F84">
                  <w:pPr>
                    <w:ind w:firstLine="720"/>
                    <w:contextualSpacing/>
                    <w:jc w:val="both"/>
                    <w:rPr>
                      <w:rFonts w:ascii="Times New Roman" w:eastAsia="Times New Roman" w:hAnsi="Times New Roman" w:cs="Times New Roman"/>
                      <w:sz w:val="22"/>
                      <w:szCs w:val="22"/>
                      <w:lang w:eastAsia="lt-LT"/>
                    </w:rPr>
                  </w:pPr>
                  <w:r w:rsidRPr="00511E40">
                    <w:rPr>
                      <w:rFonts w:ascii="Times New Roman" w:eastAsia="Times New Roman" w:hAnsi="Times New Roman" w:cs="Times New Roman"/>
                      <w:sz w:val="22"/>
                      <w:szCs w:val="22"/>
                      <w:lang w:eastAsia="lt-LT"/>
                    </w:rPr>
                    <w:t>16.1. Šalys tvarkydamos asmens duomenis užtikrina, kad būtų laikomasi 2016 m. balandžio 27 d. Europos Parlamento ir Tarybos reglamento (ES) 2016/679 dėl fizinių asmenų apsaugos tvarkant asmens duomenis ir dėl laisvo tokių duomenų judėjimo ir kuriuo panaikinama Direktyva 94/46/EB (Bendrasis duomenų apsaugos reglamentas) ir kitų teisės aktų, reglamentuojančių asmens duomenų tvarkymą, reikalavimų.</w:t>
                  </w:r>
                </w:p>
                <w:p w14:paraId="6BAD7B57" w14:textId="0C6BD35E" w:rsidR="00607F84" w:rsidRPr="00511E40" w:rsidRDefault="00607F84" w:rsidP="00607F84">
                  <w:pPr>
                    <w:ind w:firstLine="720"/>
                    <w:contextualSpacing/>
                    <w:jc w:val="both"/>
                    <w:rPr>
                      <w:rFonts w:ascii="Times New Roman" w:eastAsia="Times New Roman" w:hAnsi="Times New Roman" w:cs="Times New Roman"/>
                      <w:sz w:val="22"/>
                      <w:szCs w:val="22"/>
                      <w:lang w:eastAsia="lt-LT"/>
                    </w:rPr>
                  </w:pPr>
                  <w:r w:rsidRPr="00511E40">
                    <w:rPr>
                      <w:rFonts w:ascii="Times New Roman" w:eastAsia="Times New Roman" w:hAnsi="Times New Roman" w:cs="Times New Roman"/>
                      <w:sz w:val="22"/>
                      <w:szCs w:val="22"/>
                      <w:lang w:eastAsia="lt-LT"/>
                    </w:rPr>
                    <w:t>16.2.</w:t>
                  </w:r>
                  <w:r w:rsidRPr="00511E40">
                    <w:rPr>
                      <w:rFonts w:ascii="Times New Roman" w:eastAsia="Times New Roman" w:hAnsi="Times New Roman" w:cs="Times New Roman"/>
                      <w:sz w:val="22"/>
                      <w:szCs w:val="22"/>
                      <w:lang w:eastAsia="lt-LT"/>
                    </w:rPr>
                    <w:tab/>
                    <w:t>Siekiant teisėtų Šalių interesų, Šalių, su jais susijusių asmenų gautus asmens duomenis automatiniu ir (arba) neautomatiniu būdu Šalys tvarko (naudoja), išimtinai Sutarties vykdymo tikslu, tik tokia apimtimi (tų duomenų subjektų ir tik tas asmens duomenų kategorijas), kiek to reikia, kad pasiekti Sutarties tikslus.</w:t>
                  </w:r>
                </w:p>
                <w:p w14:paraId="7961AD1E" w14:textId="1A23AAD0" w:rsidR="00607F84" w:rsidRPr="00511E40" w:rsidRDefault="00607F84" w:rsidP="00607F84">
                  <w:pPr>
                    <w:ind w:firstLine="720"/>
                    <w:contextualSpacing/>
                    <w:jc w:val="both"/>
                    <w:rPr>
                      <w:rFonts w:ascii="Times New Roman" w:eastAsia="Times New Roman" w:hAnsi="Times New Roman" w:cs="Times New Roman"/>
                      <w:sz w:val="22"/>
                      <w:szCs w:val="22"/>
                      <w:lang w:eastAsia="lt-LT"/>
                    </w:rPr>
                  </w:pPr>
                  <w:r w:rsidRPr="00511E40">
                    <w:rPr>
                      <w:rFonts w:ascii="Times New Roman" w:eastAsia="Times New Roman" w:hAnsi="Times New Roman" w:cs="Times New Roman"/>
                      <w:sz w:val="22"/>
                      <w:szCs w:val="22"/>
                      <w:lang w:eastAsia="lt-LT"/>
                    </w:rPr>
                    <w:t>16.3.</w:t>
                  </w:r>
                  <w:r w:rsidRPr="00511E40">
                    <w:rPr>
                      <w:rFonts w:ascii="Times New Roman" w:eastAsia="Times New Roman" w:hAnsi="Times New Roman" w:cs="Times New Roman"/>
                      <w:sz w:val="22"/>
                      <w:szCs w:val="22"/>
                      <w:lang w:eastAsia="lt-LT"/>
                    </w:rPr>
                    <w:tab/>
                    <w:t xml:space="preserve">Asmens duomenis tvarko tik tie Šalių darbuotojai, atstovai, kurie užtikrina Sutarties įgyvendinimą. </w:t>
                  </w:r>
                </w:p>
                <w:p w14:paraId="333B431F" w14:textId="3E95DC3E" w:rsidR="00607F84" w:rsidRPr="00511E40" w:rsidRDefault="00607F84" w:rsidP="00607F84">
                  <w:pPr>
                    <w:ind w:firstLine="720"/>
                    <w:contextualSpacing/>
                    <w:jc w:val="both"/>
                    <w:rPr>
                      <w:rFonts w:ascii="Times New Roman" w:eastAsia="Times New Roman" w:hAnsi="Times New Roman" w:cs="Times New Roman"/>
                      <w:sz w:val="22"/>
                      <w:szCs w:val="22"/>
                      <w:lang w:eastAsia="lt-LT"/>
                    </w:rPr>
                  </w:pPr>
                  <w:r w:rsidRPr="00511E40">
                    <w:rPr>
                      <w:rFonts w:ascii="Times New Roman" w:eastAsia="Times New Roman" w:hAnsi="Times New Roman" w:cs="Times New Roman"/>
                      <w:sz w:val="22"/>
                      <w:szCs w:val="22"/>
                      <w:lang w:eastAsia="lt-LT"/>
                    </w:rPr>
                    <w:t>16.4.</w:t>
                  </w:r>
                  <w:r w:rsidRPr="00511E40">
                    <w:rPr>
                      <w:rFonts w:ascii="Times New Roman" w:eastAsia="Times New Roman" w:hAnsi="Times New Roman" w:cs="Times New Roman"/>
                      <w:sz w:val="22"/>
                      <w:szCs w:val="22"/>
                      <w:lang w:eastAsia="lt-LT"/>
                    </w:rPr>
                    <w:tab/>
                    <w:t>Šalys taikydamos tinkamas organizacines ir technines priemones, užtikrina gautų asmens duomenų apsaugą nuo neteisėtos prieigos prie jų, nuo neteisėto atskleidimo, sunaikinimo, pakeitimo nuo kitokio neteisėto asmens duomenų tvarkymo.</w:t>
                  </w:r>
                </w:p>
                <w:p w14:paraId="038AD368" w14:textId="37FC606A" w:rsidR="00607F84" w:rsidRPr="00511E40" w:rsidRDefault="00607F84" w:rsidP="00607F84">
                  <w:pPr>
                    <w:ind w:firstLine="720"/>
                    <w:contextualSpacing/>
                    <w:jc w:val="both"/>
                    <w:rPr>
                      <w:rFonts w:ascii="Times New Roman" w:eastAsia="Times New Roman" w:hAnsi="Times New Roman" w:cs="Times New Roman"/>
                      <w:sz w:val="22"/>
                      <w:szCs w:val="22"/>
                      <w:lang w:eastAsia="lt-LT"/>
                    </w:rPr>
                  </w:pPr>
                  <w:r w:rsidRPr="00511E40">
                    <w:rPr>
                      <w:rFonts w:ascii="Times New Roman" w:eastAsia="Times New Roman" w:hAnsi="Times New Roman" w:cs="Times New Roman"/>
                      <w:sz w:val="22"/>
                      <w:szCs w:val="22"/>
                      <w:lang w:eastAsia="lt-LT"/>
                    </w:rPr>
                    <w:t>16.5.</w:t>
                  </w:r>
                  <w:r w:rsidRPr="00511E40">
                    <w:rPr>
                      <w:rFonts w:ascii="Times New Roman" w:eastAsia="Times New Roman" w:hAnsi="Times New Roman" w:cs="Times New Roman"/>
                      <w:sz w:val="22"/>
                      <w:szCs w:val="22"/>
                      <w:lang w:eastAsia="lt-LT"/>
                    </w:rPr>
                    <w:tab/>
                    <w:t>Šalys užtikrina, kad asmens duomenys būtų tvarkomi bei saugomi ne ilgiau nei reikalauja duomenų tvarkymo tikslai, o kai asmens duomenys, įskaitant jų kopijos, jų tvarkymo tikslais tampa nebereikalingi, kad jie būtų sunaikinti tokiu būdu, kad jų nebūtų galima atkurti, atpažinti jų turinio.</w:t>
                  </w:r>
                </w:p>
                <w:p w14:paraId="7FDCF9C5" w14:textId="574DD65D" w:rsidR="00607F84" w:rsidRPr="00511E40" w:rsidRDefault="00607F84" w:rsidP="00607F84">
                  <w:pPr>
                    <w:ind w:firstLine="720"/>
                    <w:contextualSpacing/>
                    <w:jc w:val="both"/>
                    <w:rPr>
                      <w:rFonts w:ascii="Times New Roman" w:hAnsi="Times New Roman" w:cs="Times New Roman"/>
                      <w:sz w:val="22"/>
                      <w:szCs w:val="22"/>
                    </w:rPr>
                  </w:pPr>
                  <w:r w:rsidRPr="00511E40">
                    <w:rPr>
                      <w:rFonts w:ascii="Times New Roman" w:eastAsia="Times New Roman" w:hAnsi="Times New Roman" w:cs="Times New Roman"/>
                      <w:sz w:val="22"/>
                      <w:szCs w:val="22"/>
                      <w:lang w:eastAsia="lt-LT"/>
                    </w:rPr>
                    <w:t>16.6.</w:t>
                  </w:r>
                  <w:r w:rsidRPr="00511E40">
                    <w:rPr>
                      <w:rFonts w:ascii="Times New Roman" w:eastAsia="Times New Roman" w:hAnsi="Times New Roman" w:cs="Times New Roman"/>
                      <w:sz w:val="22"/>
                      <w:szCs w:val="22"/>
                      <w:lang w:eastAsia="lt-LT"/>
                    </w:rPr>
                    <w:tab/>
                    <w:t>Duomenys gali būti perduoti Sutartyje nurodytiems asmenims, valstybės, kitoms duomenis turinčioms teisę gauti institucijoms - ikiteisminio tyrimo institucijoms, teismams, priežiūros institucijoms. Asmens duomenys nėra perduodami į trečiąsias valstybes arba tarptautinėms organizacijoms.</w:t>
                  </w:r>
                </w:p>
                <w:p w14:paraId="4F9668CA" w14:textId="788EC884" w:rsidR="00607F84" w:rsidRPr="00511E40" w:rsidRDefault="00607F84" w:rsidP="0089658F">
                  <w:pPr>
                    <w:tabs>
                      <w:tab w:val="left" w:pos="426"/>
                      <w:tab w:val="left" w:pos="851"/>
                    </w:tabs>
                    <w:ind w:firstLine="635"/>
                    <w:jc w:val="both"/>
                    <w:rPr>
                      <w:rFonts w:ascii="Times New Roman" w:hAnsi="Times New Roman" w:cs="Times New Roman"/>
                      <w:b/>
                      <w:sz w:val="22"/>
                      <w:szCs w:val="22"/>
                    </w:rPr>
                  </w:pPr>
                </w:p>
              </w:tc>
            </w:tr>
            <w:tr w:rsidR="00511E40" w:rsidRPr="00511E40" w14:paraId="770D1BE5" w14:textId="77777777" w:rsidTr="00D368CA">
              <w:tc>
                <w:tcPr>
                  <w:tcW w:w="5000" w:type="pct"/>
                  <w:shd w:val="clear" w:color="auto" w:fill="auto"/>
                </w:tcPr>
                <w:p w14:paraId="7E8FDA84" w14:textId="2B3DCDB9" w:rsidR="00C82BF7" w:rsidRPr="00511E40" w:rsidRDefault="00C82BF7" w:rsidP="0089658F">
                  <w:pPr>
                    <w:pStyle w:val="Statja"/>
                    <w:spacing w:before="0"/>
                    <w:ind w:firstLine="709"/>
                    <w:jc w:val="center"/>
                    <w:rPr>
                      <w:rFonts w:ascii="Times New Roman" w:hAnsi="Times New Roman"/>
                      <w:sz w:val="22"/>
                      <w:szCs w:val="22"/>
                      <w:lang w:val="lt-LT"/>
                    </w:rPr>
                  </w:pPr>
                  <w:r w:rsidRPr="00511E40">
                    <w:rPr>
                      <w:rFonts w:ascii="Times New Roman" w:hAnsi="Times New Roman"/>
                      <w:sz w:val="22"/>
                      <w:szCs w:val="22"/>
                      <w:lang w:val="lt-LT"/>
                    </w:rPr>
                    <w:lastRenderedPageBreak/>
                    <w:t>XVI</w:t>
                  </w:r>
                  <w:r w:rsidR="00607F84" w:rsidRPr="00511E40">
                    <w:rPr>
                      <w:rFonts w:ascii="Times New Roman" w:hAnsi="Times New Roman"/>
                      <w:sz w:val="22"/>
                      <w:szCs w:val="22"/>
                      <w:lang w:val="lt-LT"/>
                    </w:rPr>
                    <w:t>I</w:t>
                  </w:r>
                  <w:r w:rsidRPr="00511E40">
                    <w:rPr>
                      <w:rFonts w:ascii="Times New Roman" w:hAnsi="Times New Roman"/>
                      <w:sz w:val="22"/>
                      <w:szCs w:val="22"/>
                      <w:lang w:val="lt-LT"/>
                    </w:rPr>
                    <w:t xml:space="preserve">. ASMENYS, ATSAKINGI UŽ SUTARTIES VYDYMĄ, </w:t>
                  </w:r>
                </w:p>
                <w:p w14:paraId="6FBEF5CF" w14:textId="77777777" w:rsidR="00C82BF7" w:rsidRPr="00511E40" w:rsidRDefault="00C82BF7" w:rsidP="0089658F">
                  <w:pPr>
                    <w:pStyle w:val="Statja"/>
                    <w:spacing w:before="0"/>
                    <w:ind w:firstLine="709"/>
                    <w:jc w:val="center"/>
                    <w:rPr>
                      <w:rFonts w:ascii="Times New Roman" w:hAnsi="Times New Roman"/>
                      <w:caps/>
                      <w:sz w:val="22"/>
                      <w:szCs w:val="22"/>
                      <w:lang w:val="lt-LT"/>
                    </w:rPr>
                  </w:pPr>
                  <w:r w:rsidRPr="00511E40">
                    <w:rPr>
                      <w:rFonts w:ascii="Times New Roman" w:hAnsi="Times New Roman"/>
                      <w:sz w:val="22"/>
                      <w:szCs w:val="22"/>
                      <w:lang w:val="lt-LT"/>
                    </w:rPr>
                    <w:t xml:space="preserve">IR KITOS </w:t>
                  </w:r>
                  <w:r w:rsidRPr="00511E40">
                    <w:rPr>
                      <w:rFonts w:ascii="Times New Roman" w:hAnsi="Times New Roman"/>
                      <w:caps/>
                      <w:sz w:val="22"/>
                      <w:szCs w:val="22"/>
                      <w:lang w:val="lt-LT"/>
                    </w:rPr>
                    <w:t>Baigiamosios nuostatos</w:t>
                  </w:r>
                </w:p>
                <w:p w14:paraId="0BE8E9C8" w14:textId="77777777" w:rsidR="00C82BF7" w:rsidRPr="00511E40" w:rsidRDefault="00C82BF7" w:rsidP="0089658F">
                  <w:pPr>
                    <w:pStyle w:val="Statja"/>
                    <w:spacing w:before="0"/>
                    <w:ind w:firstLine="709"/>
                    <w:jc w:val="center"/>
                    <w:rPr>
                      <w:rFonts w:ascii="Times New Roman" w:hAnsi="Times New Roman"/>
                      <w:sz w:val="22"/>
                      <w:szCs w:val="22"/>
                      <w:lang w:val="lt-LT"/>
                    </w:rPr>
                  </w:pPr>
                </w:p>
                <w:p w14:paraId="015D6092" w14:textId="66B64EA1" w:rsidR="00C82BF7" w:rsidRPr="00511E40" w:rsidRDefault="00C82BF7" w:rsidP="0089658F">
                  <w:pPr>
                    <w:pStyle w:val="Pagrindinistekstas"/>
                    <w:spacing w:after="0"/>
                    <w:ind w:firstLine="635"/>
                    <w:jc w:val="both"/>
                    <w:rPr>
                      <w:rFonts w:ascii="Times New Roman" w:hAnsi="Times New Roman" w:cs="Times New Roman"/>
                      <w:lang w:val="lt-LT"/>
                    </w:rPr>
                  </w:pPr>
                  <w:r w:rsidRPr="00511E40">
                    <w:rPr>
                      <w:rFonts w:ascii="Times New Roman" w:hAnsi="Times New Roman" w:cs="Times New Roman"/>
                      <w:lang w:val="lt-LT"/>
                    </w:rPr>
                    <w:t>1</w:t>
                  </w:r>
                  <w:r w:rsidR="00607F84" w:rsidRPr="00511E40">
                    <w:rPr>
                      <w:rFonts w:ascii="Times New Roman" w:hAnsi="Times New Roman" w:cs="Times New Roman"/>
                      <w:lang w:val="lt-LT"/>
                    </w:rPr>
                    <w:t>7</w:t>
                  </w:r>
                  <w:r w:rsidRPr="00511E40">
                    <w:rPr>
                      <w:rFonts w:ascii="Times New Roman" w:hAnsi="Times New Roman" w:cs="Times New Roman"/>
                      <w:lang w:val="lt-LT"/>
                    </w:rPr>
                    <w:t>.1. 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5"/>
                    <w:gridCol w:w="3383"/>
                    <w:gridCol w:w="3417"/>
                  </w:tblGrid>
                  <w:tr w:rsidR="00511E40" w:rsidRPr="00511E40" w14:paraId="0593136D" w14:textId="77777777" w:rsidTr="0089658F">
                    <w:tc>
                      <w:tcPr>
                        <w:tcW w:w="1169" w:type="pct"/>
                      </w:tcPr>
                      <w:p w14:paraId="764E7C61" w14:textId="77777777" w:rsidR="00C82BF7" w:rsidRPr="00511E40" w:rsidRDefault="00C82BF7" w:rsidP="0089658F">
                        <w:pPr>
                          <w:ind w:firstLine="635"/>
                          <w:jc w:val="center"/>
                          <w:rPr>
                            <w:rFonts w:ascii="Times New Roman" w:hAnsi="Times New Roman" w:cs="Times New Roman"/>
                            <w:b/>
                            <w:sz w:val="22"/>
                            <w:szCs w:val="22"/>
                          </w:rPr>
                        </w:pPr>
                      </w:p>
                    </w:tc>
                    <w:tc>
                      <w:tcPr>
                        <w:tcW w:w="1906" w:type="pct"/>
                      </w:tcPr>
                      <w:p w14:paraId="3C06900C" w14:textId="77777777" w:rsidR="00C82BF7" w:rsidRPr="00511E40" w:rsidRDefault="00C82BF7" w:rsidP="0089658F">
                        <w:pPr>
                          <w:jc w:val="center"/>
                          <w:rPr>
                            <w:rFonts w:ascii="Times New Roman" w:hAnsi="Times New Roman" w:cs="Times New Roman"/>
                            <w:b/>
                            <w:sz w:val="22"/>
                            <w:szCs w:val="22"/>
                          </w:rPr>
                        </w:pPr>
                        <w:r w:rsidRPr="00511E40">
                          <w:rPr>
                            <w:rFonts w:ascii="Times New Roman" w:hAnsi="Times New Roman" w:cs="Times New Roman"/>
                            <w:b/>
                            <w:sz w:val="22"/>
                            <w:szCs w:val="22"/>
                          </w:rPr>
                          <w:t>Pirkėjo atstovai</w:t>
                        </w:r>
                        <w:r w:rsidRPr="00511E40">
                          <w:rPr>
                            <w:rStyle w:val="Puslapioinaosnuoroda"/>
                            <w:rFonts w:ascii="Times New Roman" w:hAnsi="Times New Roman" w:cs="Times New Roman"/>
                            <w:b/>
                            <w:sz w:val="22"/>
                            <w:szCs w:val="22"/>
                          </w:rPr>
                          <w:footnoteReference w:id="3"/>
                        </w:r>
                      </w:p>
                    </w:tc>
                    <w:tc>
                      <w:tcPr>
                        <w:tcW w:w="1925" w:type="pct"/>
                        <w:shd w:val="clear" w:color="auto" w:fill="auto"/>
                      </w:tcPr>
                      <w:p w14:paraId="62D0F6A5" w14:textId="77777777" w:rsidR="00C82BF7" w:rsidRPr="00511E40" w:rsidRDefault="00C82BF7" w:rsidP="0089658F">
                        <w:pPr>
                          <w:jc w:val="center"/>
                          <w:rPr>
                            <w:rFonts w:ascii="Times New Roman" w:hAnsi="Times New Roman" w:cs="Times New Roman"/>
                            <w:b/>
                            <w:sz w:val="22"/>
                            <w:szCs w:val="22"/>
                          </w:rPr>
                        </w:pPr>
                        <w:r w:rsidRPr="00511E40">
                          <w:rPr>
                            <w:rFonts w:ascii="Times New Roman" w:hAnsi="Times New Roman" w:cs="Times New Roman"/>
                            <w:b/>
                            <w:sz w:val="22"/>
                            <w:szCs w:val="22"/>
                          </w:rPr>
                          <w:t>Paslaugų teikėjo atstovai</w:t>
                        </w:r>
                      </w:p>
                    </w:tc>
                  </w:tr>
                  <w:tr w:rsidR="00511E40" w:rsidRPr="00511E40" w14:paraId="49B2A766" w14:textId="77777777" w:rsidTr="0089658F">
                    <w:tc>
                      <w:tcPr>
                        <w:tcW w:w="1169" w:type="pct"/>
                        <w:shd w:val="clear" w:color="auto" w:fill="auto"/>
                      </w:tcPr>
                      <w:p w14:paraId="765CFD42" w14:textId="77777777" w:rsidR="00C82BF7" w:rsidRPr="00511E40" w:rsidRDefault="00C82BF7" w:rsidP="0089658F">
                        <w:pPr>
                          <w:jc w:val="both"/>
                          <w:rPr>
                            <w:rFonts w:ascii="Times New Roman" w:hAnsi="Times New Roman" w:cs="Times New Roman"/>
                            <w:sz w:val="22"/>
                            <w:szCs w:val="22"/>
                          </w:rPr>
                        </w:pPr>
                        <w:r w:rsidRPr="00511E40">
                          <w:rPr>
                            <w:rFonts w:ascii="Times New Roman" w:hAnsi="Times New Roman" w:cs="Times New Roman"/>
                            <w:sz w:val="22"/>
                            <w:szCs w:val="22"/>
                          </w:rPr>
                          <w:t>Vardas, pavardė</w:t>
                        </w:r>
                      </w:p>
                    </w:tc>
                    <w:tc>
                      <w:tcPr>
                        <w:tcW w:w="1906" w:type="pct"/>
                        <w:shd w:val="clear" w:color="auto" w:fill="auto"/>
                      </w:tcPr>
                      <w:p w14:paraId="686CC3D0" w14:textId="77777777" w:rsidR="00C82BF7" w:rsidRPr="00511E40" w:rsidRDefault="00C82BF7" w:rsidP="0089658F">
                        <w:pPr>
                          <w:ind w:firstLine="635"/>
                          <w:jc w:val="both"/>
                          <w:rPr>
                            <w:rFonts w:ascii="Times New Roman" w:hAnsi="Times New Roman" w:cs="Times New Roman"/>
                            <w:sz w:val="22"/>
                            <w:szCs w:val="22"/>
                          </w:rPr>
                        </w:pPr>
                      </w:p>
                    </w:tc>
                    <w:tc>
                      <w:tcPr>
                        <w:tcW w:w="1925" w:type="pct"/>
                        <w:shd w:val="clear" w:color="auto" w:fill="auto"/>
                      </w:tcPr>
                      <w:p w14:paraId="2FA0DFB3" w14:textId="77777777" w:rsidR="00C82BF7" w:rsidRPr="00511E40" w:rsidRDefault="00C82BF7" w:rsidP="0089658F">
                        <w:pPr>
                          <w:ind w:firstLine="635"/>
                          <w:jc w:val="both"/>
                          <w:rPr>
                            <w:rFonts w:ascii="Times New Roman" w:hAnsi="Times New Roman" w:cs="Times New Roman"/>
                            <w:sz w:val="22"/>
                            <w:szCs w:val="22"/>
                          </w:rPr>
                        </w:pPr>
                      </w:p>
                    </w:tc>
                  </w:tr>
                  <w:tr w:rsidR="00511E40" w:rsidRPr="00511E40" w14:paraId="7DB92451" w14:textId="77777777" w:rsidTr="0089658F">
                    <w:tc>
                      <w:tcPr>
                        <w:tcW w:w="1169" w:type="pct"/>
                        <w:shd w:val="clear" w:color="auto" w:fill="auto"/>
                      </w:tcPr>
                      <w:p w14:paraId="65CCD7EF" w14:textId="77777777" w:rsidR="00C82BF7" w:rsidRPr="00511E40" w:rsidRDefault="00C82BF7" w:rsidP="0089658F">
                        <w:pPr>
                          <w:jc w:val="both"/>
                          <w:rPr>
                            <w:rFonts w:ascii="Times New Roman" w:hAnsi="Times New Roman" w:cs="Times New Roman"/>
                            <w:sz w:val="22"/>
                            <w:szCs w:val="22"/>
                          </w:rPr>
                        </w:pPr>
                        <w:r w:rsidRPr="00511E40">
                          <w:rPr>
                            <w:rFonts w:ascii="Times New Roman" w:hAnsi="Times New Roman" w:cs="Times New Roman"/>
                            <w:sz w:val="22"/>
                            <w:szCs w:val="22"/>
                          </w:rPr>
                          <w:t>Adresas</w:t>
                        </w:r>
                      </w:p>
                    </w:tc>
                    <w:tc>
                      <w:tcPr>
                        <w:tcW w:w="1906" w:type="pct"/>
                        <w:shd w:val="clear" w:color="auto" w:fill="auto"/>
                      </w:tcPr>
                      <w:p w14:paraId="7E84CA88" w14:textId="77777777" w:rsidR="00C82BF7" w:rsidRPr="00511E40" w:rsidRDefault="00C82BF7" w:rsidP="0089658F">
                        <w:pPr>
                          <w:ind w:firstLine="635"/>
                          <w:jc w:val="both"/>
                          <w:rPr>
                            <w:rFonts w:ascii="Times New Roman" w:hAnsi="Times New Roman" w:cs="Times New Roman"/>
                            <w:sz w:val="22"/>
                            <w:szCs w:val="22"/>
                          </w:rPr>
                        </w:pPr>
                      </w:p>
                    </w:tc>
                    <w:tc>
                      <w:tcPr>
                        <w:tcW w:w="1925" w:type="pct"/>
                        <w:shd w:val="clear" w:color="auto" w:fill="auto"/>
                      </w:tcPr>
                      <w:p w14:paraId="475AB406" w14:textId="77777777" w:rsidR="00C82BF7" w:rsidRPr="00511E40" w:rsidRDefault="00C82BF7" w:rsidP="0089658F">
                        <w:pPr>
                          <w:ind w:firstLine="635"/>
                          <w:rPr>
                            <w:rFonts w:ascii="Times New Roman" w:hAnsi="Times New Roman" w:cs="Times New Roman"/>
                            <w:iCs/>
                            <w:sz w:val="22"/>
                            <w:szCs w:val="22"/>
                          </w:rPr>
                        </w:pPr>
                      </w:p>
                    </w:tc>
                  </w:tr>
                  <w:tr w:rsidR="00511E40" w:rsidRPr="00511E40" w14:paraId="3428EB30" w14:textId="77777777" w:rsidTr="0089658F">
                    <w:tc>
                      <w:tcPr>
                        <w:tcW w:w="1169" w:type="pct"/>
                        <w:shd w:val="clear" w:color="auto" w:fill="auto"/>
                      </w:tcPr>
                      <w:p w14:paraId="42B324F9" w14:textId="77777777" w:rsidR="00C82BF7" w:rsidRPr="00511E40" w:rsidRDefault="00C82BF7" w:rsidP="0089658F">
                        <w:pPr>
                          <w:jc w:val="both"/>
                          <w:rPr>
                            <w:rFonts w:ascii="Times New Roman" w:hAnsi="Times New Roman" w:cs="Times New Roman"/>
                            <w:sz w:val="22"/>
                            <w:szCs w:val="22"/>
                          </w:rPr>
                        </w:pPr>
                        <w:r w:rsidRPr="00511E40">
                          <w:rPr>
                            <w:rFonts w:ascii="Times New Roman" w:hAnsi="Times New Roman" w:cs="Times New Roman"/>
                            <w:sz w:val="22"/>
                            <w:szCs w:val="22"/>
                          </w:rPr>
                          <w:t>Telefonas</w:t>
                        </w:r>
                      </w:p>
                    </w:tc>
                    <w:tc>
                      <w:tcPr>
                        <w:tcW w:w="1906" w:type="pct"/>
                        <w:shd w:val="clear" w:color="auto" w:fill="auto"/>
                      </w:tcPr>
                      <w:p w14:paraId="6D9E2D82" w14:textId="77777777" w:rsidR="00C82BF7" w:rsidRPr="00511E40" w:rsidRDefault="00C82BF7" w:rsidP="0089658F">
                        <w:pPr>
                          <w:ind w:firstLine="635"/>
                          <w:jc w:val="both"/>
                          <w:rPr>
                            <w:rFonts w:ascii="Times New Roman" w:hAnsi="Times New Roman" w:cs="Times New Roman"/>
                            <w:sz w:val="22"/>
                            <w:szCs w:val="22"/>
                          </w:rPr>
                        </w:pPr>
                      </w:p>
                    </w:tc>
                    <w:tc>
                      <w:tcPr>
                        <w:tcW w:w="1925" w:type="pct"/>
                        <w:shd w:val="clear" w:color="auto" w:fill="auto"/>
                      </w:tcPr>
                      <w:p w14:paraId="6844D840" w14:textId="77777777" w:rsidR="00C82BF7" w:rsidRPr="00511E40" w:rsidRDefault="00C82BF7" w:rsidP="0089658F">
                        <w:pPr>
                          <w:pStyle w:val="Pagrindinistekstas"/>
                          <w:spacing w:after="0"/>
                          <w:ind w:firstLine="635"/>
                          <w:jc w:val="both"/>
                          <w:rPr>
                            <w:rFonts w:ascii="Times New Roman" w:hAnsi="Times New Roman" w:cs="Times New Roman"/>
                            <w:lang w:val="lt-LT"/>
                          </w:rPr>
                        </w:pPr>
                      </w:p>
                    </w:tc>
                  </w:tr>
                  <w:tr w:rsidR="00511E40" w:rsidRPr="00511E40" w14:paraId="3B7A69CF" w14:textId="77777777" w:rsidTr="0089658F">
                    <w:tc>
                      <w:tcPr>
                        <w:tcW w:w="1169" w:type="pct"/>
                        <w:shd w:val="clear" w:color="auto" w:fill="auto"/>
                      </w:tcPr>
                      <w:p w14:paraId="20D36569" w14:textId="77777777" w:rsidR="00C82BF7" w:rsidRPr="00511E40" w:rsidRDefault="00C82BF7" w:rsidP="0089658F">
                        <w:pPr>
                          <w:jc w:val="both"/>
                          <w:rPr>
                            <w:rFonts w:ascii="Times New Roman" w:hAnsi="Times New Roman" w:cs="Times New Roman"/>
                            <w:sz w:val="22"/>
                            <w:szCs w:val="22"/>
                          </w:rPr>
                        </w:pPr>
                        <w:r w:rsidRPr="00511E40">
                          <w:rPr>
                            <w:rFonts w:ascii="Times New Roman" w:hAnsi="Times New Roman" w:cs="Times New Roman"/>
                            <w:sz w:val="22"/>
                            <w:szCs w:val="22"/>
                          </w:rPr>
                          <w:t>Faksas</w:t>
                        </w:r>
                      </w:p>
                    </w:tc>
                    <w:tc>
                      <w:tcPr>
                        <w:tcW w:w="1906" w:type="pct"/>
                        <w:shd w:val="clear" w:color="auto" w:fill="auto"/>
                      </w:tcPr>
                      <w:p w14:paraId="68E61FDE" w14:textId="77777777" w:rsidR="00C82BF7" w:rsidRPr="00511E40" w:rsidRDefault="00C82BF7" w:rsidP="0089658F">
                        <w:pPr>
                          <w:ind w:firstLine="635"/>
                          <w:jc w:val="both"/>
                          <w:rPr>
                            <w:rFonts w:ascii="Times New Roman" w:hAnsi="Times New Roman" w:cs="Times New Roman"/>
                            <w:sz w:val="22"/>
                            <w:szCs w:val="22"/>
                          </w:rPr>
                        </w:pPr>
                      </w:p>
                    </w:tc>
                    <w:tc>
                      <w:tcPr>
                        <w:tcW w:w="1925" w:type="pct"/>
                        <w:shd w:val="clear" w:color="auto" w:fill="auto"/>
                      </w:tcPr>
                      <w:p w14:paraId="5F6186BA" w14:textId="77777777" w:rsidR="00C82BF7" w:rsidRPr="00511E40" w:rsidRDefault="00C82BF7" w:rsidP="0089658F">
                        <w:pPr>
                          <w:pStyle w:val="Pagrindinistekstas"/>
                          <w:spacing w:after="0"/>
                          <w:ind w:firstLine="635"/>
                          <w:jc w:val="both"/>
                          <w:rPr>
                            <w:rFonts w:ascii="Times New Roman" w:hAnsi="Times New Roman" w:cs="Times New Roman"/>
                            <w:lang w:val="lt-LT"/>
                          </w:rPr>
                        </w:pPr>
                      </w:p>
                    </w:tc>
                  </w:tr>
                  <w:tr w:rsidR="00511E40" w:rsidRPr="00511E40" w14:paraId="3C98E63B" w14:textId="77777777" w:rsidTr="0089658F">
                    <w:tc>
                      <w:tcPr>
                        <w:tcW w:w="1169" w:type="pct"/>
                        <w:shd w:val="clear" w:color="auto" w:fill="auto"/>
                      </w:tcPr>
                      <w:p w14:paraId="6239F4AD" w14:textId="77777777" w:rsidR="00C82BF7" w:rsidRPr="00511E40" w:rsidRDefault="00C82BF7" w:rsidP="0089658F">
                        <w:pPr>
                          <w:jc w:val="both"/>
                          <w:rPr>
                            <w:rFonts w:ascii="Times New Roman" w:hAnsi="Times New Roman" w:cs="Times New Roman"/>
                            <w:sz w:val="22"/>
                            <w:szCs w:val="22"/>
                          </w:rPr>
                        </w:pPr>
                        <w:r w:rsidRPr="00511E40">
                          <w:rPr>
                            <w:rFonts w:ascii="Times New Roman" w:hAnsi="Times New Roman" w:cs="Times New Roman"/>
                            <w:sz w:val="22"/>
                            <w:szCs w:val="22"/>
                          </w:rPr>
                          <w:t>El. paštas</w:t>
                        </w:r>
                      </w:p>
                    </w:tc>
                    <w:tc>
                      <w:tcPr>
                        <w:tcW w:w="1906" w:type="pct"/>
                        <w:shd w:val="clear" w:color="auto" w:fill="auto"/>
                      </w:tcPr>
                      <w:p w14:paraId="646C7FD1" w14:textId="77777777" w:rsidR="00C82BF7" w:rsidRPr="00511E40" w:rsidRDefault="00C82BF7" w:rsidP="0089658F">
                        <w:pPr>
                          <w:ind w:firstLine="635"/>
                          <w:jc w:val="both"/>
                          <w:rPr>
                            <w:rFonts w:ascii="Times New Roman" w:hAnsi="Times New Roman" w:cs="Times New Roman"/>
                            <w:sz w:val="22"/>
                            <w:szCs w:val="22"/>
                          </w:rPr>
                        </w:pPr>
                      </w:p>
                    </w:tc>
                    <w:tc>
                      <w:tcPr>
                        <w:tcW w:w="1925" w:type="pct"/>
                        <w:shd w:val="clear" w:color="auto" w:fill="auto"/>
                      </w:tcPr>
                      <w:p w14:paraId="31704F24" w14:textId="77777777" w:rsidR="00C82BF7" w:rsidRPr="00511E40" w:rsidRDefault="00C82BF7" w:rsidP="0089658F">
                        <w:pPr>
                          <w:ind w:firstLine="635"/>
                          <w:jc w:val="both"/>
                          <w:rPr>
                            <w:rFonts w:ascii="Times New Roman" w:hAnsi="Times New Roman" w:cs="Times New Roman"/>
                            <w:sz w:val="22"/>
                            <w:szCs w:val="22"/>
                          </w:rPr>
                        </w:pPr>
                      </w:p>
                    </w:tc>
                  </w:tr>
                </w:tbl>
                <w:p w14:paraId="50C52A38" w14:textId="5E127A50"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w:t>
                  </w:r>
                  <w:r w:rsidR="00607F84" w:rsidRPr="00511E40">
                    <w:rPr>
                      <w:rFonts w:ascii="Times New Roman" w:hAnsi="Times New Roman"/>
                      <w:sz w:val="22"/>
                      <w:szCs w:val="22"/>
                      <w:lang w:val="lt-LT"/>
                    </w:rPr>
                    <w:t>7</w:t>
                  </w:r>
                  <w:r w:rsidRPr="00511E40">
                    <w:rPr>
                      <w:rFonts w:ascii="Times New Roman" w:hAnsi="Times New Roman"/>
                      <w:sz w:val="22"/>
                      <w:szCs w:val="22"/>
                      <w:lang w:val="lt-LT"/>
                    </w:rPr>
                    <w:t>.2. 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6F17671" w14:textId="05EB2B87" w:rsidR="00C82BF7" w:rsidRPr="00511E40" w:rsidRDefault="00C82BF7" w:rsidP="0089658F">
                  <w:pPr>
                    <w:pStyle w:val="BodyText11"/>
                    <w:ind w:firstLine="635"/>
                    <w:rPr>
                      <w:rFonts w:ascii="Times New Roman" w:hAnsi="Times New Roman"/>
                      <w:sz w:val="22"/>
                      <w:szCs w:val="22"/>
                      <w:lang w:val="lt-LT"/>
                    </w:rPr>
                  </w:pPr>
                  <w:r w:rsidRPr="00511E40">
                    <w:rPr>
                      <w:rFonts w:ascii="Times New Roman" w:hAnsi="Times New Roman"/>
                      <w:sz w:val="22"/>
                      <w:szCs w:val="22"/>
                      <w:lang w:val="lt-LT"/>
                    </w:rPr>
                    <w:t>1</w:t>
                  </w:r>
                  <w:r w:rsidR="00607F84" w:rsidRPr="00511E40">
                    <w:rPr>
                      <w:rFonts w:ascii="Times New Roman" w:hAnsi="Times New Roman"/>
                      <w:sz w:val="22"/>
                      <w:szCs w:val="22"/>
                      <w:lang w:val="lt-LT"/>
                    </w:rPr>
                    <w:t>7</w:t>
                  </w:r>
                  <w:r w:rsidRPr="00511E40">
                    <w:rPr>
                      <w:rFonts w:ascii="Times New Roman" w:hAnsi="Times New Roman"/>
                      <w:sz w:val="22"/>
                      <w:szCs w:val="22"/>
                      <w:lang w:val="lt-LT"/>
                    </w:rPr>
                    <w:t xml:space="preserve">.3. </w:t>
                  </w:r>
                  <w:r w:rsidRPr="00511E40">
                    <w:rPr>
                      <w:rFonts w:ascii="Times New Roman" w:hAnsi="Times New Roman"/>
                      <w:sz w:val="22"/>
                      <w:szCs w:val="22"/>
                      <w:lang w:val="lt-LT"/>
                    </w:rPr>
                    <w:tab/>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6859AD8E" w14:textId="29F19311" w:rsidR="00C82BF7" w:rsidRPr="00511E40" w:rsidRDefault="00C82BF7" w:rsidP="0089658F">
                  <w:pPr>
                    <w:pStyle w:val="BodyText11"/>
                    <w:ind w:firstLine="633"/>
                    <w:rPr>
                      <w:rFonts w:ascii="Times New Roman" w:hAnsi="Times New Roman"/>
                      <w:sz w:val="22"/>
                      <w:szCs w:val="22"/>
                      <w:lang w:val="lt-LT"/>
                    </w:rPr>
                  </w:pPr>
                  <w:r w:rsidRPr="00511E40">
                    <w:rPr>
                      <w:rFonts w:ascii="Times New Roman" w:hAnsi="Times New Roman"/>
                      <w:sz w:val="22"/>
                      <w:szCs w:val="22"/>
                      <w:lang w:val="lt-LT"/>
                    </w:rPr>
                    <w:t>1</w:t>
                  </w:r>
                  <w:r w:rsidR="00607F84" w:rsidRPr="00511E40">
                    <w:rPr>
                      <w:rFonts w:ascii="Times New Roman" w:hAnsi="Times New Roman"/>
                      <w:sz w:val="22"/>
                      <w:szCs w:val="22"/>
                      <w:lang w:val="lt-LT"/>
                    </w:rPr>
                    <w:t>7</w:t>
                  </w:r>
                  <w:r w:rsidRPr="00511E40">
                    <w:rPr>
                      <w:rFonts w:ascii="Times New Roman" w:hAnsi="Times New Roman"/>
                      <w:sz w:val="22"/>
                      <w:szCs w:val="22"/>
                      <w:lang w:val="lt-LT"/>
                    </w:rPr>
                    <w:t>.4.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3641EFD" w14:textId="33A3AF6B" w:rsidR="00C82BF7" w:rsidRPr="00511E40" w:rsidRDefault="00C82BF7" w:rsidP="0089658F">
                  <w:pPr>
                    <w:pStyle w:val="BodyText11"/>
                    <w:ind w:firstLine="633"/>
                    <w:rPr>
                      <w:rFonts w:ascii="Times New Roman" w:hAnsi="Times New Roman"/>
                      <w:sz w:val="22"/>
                      <w:szCs w:val="22"/>
                      <w:lang w:val="lt-LT"/>
                    </w:rPr>
                  </w:pPr>
                  <w:r w:rsidRPr="00511E40">
                    <w:rPr>
                      <w:rFonts w:ascii="Times New Roman" w:hAnsi="Times New Roman"/>
                      <w:sz w:val="22"/>
                      <w:szCs w:val="22"/>
                      <w:lang w:val="lt-LT"/>
                    </w:rPr>
                    <w:t>1</w:t>
                  </w:r>
                  <w:r w:rsidR="00607F84" w:rsidRPr="00511E40">
                    <w:rPr>
                      <w:rFonts w:ascii="Times New Roman" w:hAnsi="Times New Roman"/>
                      <w:sz w:val="22"/>
                      <w:szCs w:val="22"/>
                      <w:lang w:val="lt-LT"/>
                    </w:rPr>
                    <w:t>7</w:t>
                  </w:r>
                  <w:r w:rsidRPr="00511E40">
                    <w:rPr>
                      <w:rFonts w:ascii="Times New Roman" w:hAnsi="Times New Roman"/>
                      <w:sz w:val="22"/>
                      <w:szCs w:val="22"/>
                      <w:lang w:val="lt-LT"/>
                    </w:rPr>
                    <w:t>.5. Jei bet kuri šios Sutarties nuostata teisės aktų nustatyta tvarka tampa ar pripažįstama visiškai ar iš dalies negaliojančia, tai neturi įtakos kitų Sutarties nuostatų galiojimui.</w:t>
                  </w:r>
                </w:p>
                <w:p w14:paraId="4305BA29" w14:textId="298D7736" w:rsidR="00C82BF7" w:rsidRPr="00511E40" w:rsidRDefault="00C82BF7" w:rsidP="0089658F">
                  <w:pPr>
                    <w:ind w:firstLine="633"/>
                    <w:jc w:val="both"/>
                    <w:rPr>
                      <w:rFonts w:ascii="Times New Roman" w:hAnsi="Times New Roman" w:cs="Times New Roman"/>
                      <w:sz w:val="22"/>
                      <w:szCs w:val="22"/>
                    </w:rPr>
                  </w:pPr>
                  <w:r w:rsidRPr="00511E40">
                    <w:rPr>
                      <w:rFonts w:ascii="Times New Roman" w:hAnsi="Times New Roman" w:cs="Times New Roman"/>
                      <w:sz w:val="22"/>
                      <w:szCs w:val="22"/>
                    </w:rPr>
                    <w:t>1</w:t>
                  </w:r>
                  <w:r w:rsidR="00607F84" w:rsidRPr="00511E40">
                    <w:rPr>
                      <w:rFonts w:ascii="Times New Roman" w:hAnsi="Times New Roman" w:cs="Times New Roman"/>
                      <w:sz w:val="22"/>
                      <w:szCs w:val="22"/>
                    </w:rPr>
                    <w:t>7</w:t>
                  </w:r>
                  <w:r w:rsidRPr="00511E40">
                    <w:rPr>
                      <w:rFonts w:ascii="Times New Roman" w:hAnsi="Times New Roman" w:cs="Times New Roman"/>
                      <w:sz w:val="22"/>
                      <w:szCs w:val="22"/>
                    </w:rPr>
                    <w:t>.6. Sutartis yra Sutarties Šalių perskaityta, jų suprasta ir jos autentiškumas patvirtintas Šalių tinkamus įgaliojimus turinčių asmenų parašais.</w:t>
                  </w:r>
                </w:p>
                <w:p w14:paraId="4DC38019" w14:textId="33231634" w:rsidR="00C82BF7" w:rsidRPr="00511E40" w:rsidRDefault="00C82BF7" w:rsidP="0089658F">
                  <w:pPr>
                    <w:ind w:firstLine="633"/>
                    <w:jc w:val="both"/>
                    <w:rPr>
                      <w:rFonts w:ascii="Times New Roman" w:hAnsi="Times New Roman" w:cs="Times New Roman"/>
                      <w:sz w:val="22"/>
                      <w:szCs w:val="22"/>
                    </w:rPr>
                  </w:pPr>
                  <w:r w:rsidRPr="00511E40">
                    <w:rPr>
                      <w:rFonts w:ascii="Times New Roman" w:hAnsi="Times New Roman" w:cs="Times New Roman"/>
                      <w:sz w:val="22"/>
                      <w:szCs w:val="22"/>
                    </w:rPr>
                    <w:t>1</w:t>
                  </w:r>
                  <w:r w:rsidR="00607F84" w:rsidRPr="00511E40">
                    <w:rPr>
                      <w:rFonts w:ascii="Times New Roman" w:hAnsi="Times New Roman" w:cs="Times New Roman"/>
                      <w:sz w:val="22"/>
                      <w:szCs w:val="22"/>
                    </w:rPr>
                    <w:t>7</w:t>
                  </w:r>
                  <w:r w:rsidRPr="00511E40">
                    <w:rPr>
                      <w:rFonts w:ascii="Times New Roman" w:hAnsi="Times New Roman" w:cs="Times New Roman"/>
                      <w:sz w:val="22"/>
                      <w:szCs w:val="22"/>
                    </w:rPr>
                    <w:t xml:space="preserve">.7. Ši Sutartis sudaryta lietuvių kalba, 2 (dviem) egzemplioriais, turinčiais vienodą teisinę galią – po vieną kiekvienai Šaliai, </w:t>
                  </w:r>
                </w:p>
                <w:p w14:paraId="60162AAD" w14:textId="64179C95" w:rsidR="00C82BF7" w:rsidRPr="00511E40" w:rsidRDefault="00C82BF7" w:rsidP="0089658F">
                  <w:pPr>
                    <w:ind w:firstLine="633"/>
                    <w:jc w:val="both"/>
                    <w:rPr>
                      <w:rFonts w:ascii="Times New Roman" w:hAnsi="Times New Roman" w:cs="Times New Roman"/>
                      <w:sz w:val="22"/>
                      <w:szCs w:val="22"/>
                    </w:rPr>
                  </w:pPr>
                  <w:r w:rsidRPr="00511E40">
                    <w:rPr>
                      <w:rFonts w:ascii="Times New Roman" w:hAnsi="Times New Roman" w:cs="Times New Roman"/>
                      <w:sz w:val="22"/>
                      <w:szCs w:val="22"/>
                    </w:rPr>
                    <w:t>1</w:t>
                  </w:r>
                  <w:r w:rsidR="00607F84" w:rsidRPr="00511E40">
                    <w:rPr>
                      <w:rFonts w:ascii="Times New Roman" w:hAnsi="Times New Roman" w:cs="Times New Roman"/>
                      <w:sz w:val="22"/>
                      <w:szCs w:val="22"/>
                    </w:rPr>
                    <w:t>7</w:t>
                  </w:r>
                  <w:r w:rsidRPr="00511E40">
                    <w:rPr>
                      <w:rFonts w:ascii="Times New Roman" w:hAnsi="Times New Roman" w:cs="Times New Roman"/>
                      <w:sz w:val="22"/>
                      <w:szCs w:val="22"/>
                    </w:rPr>
                    <w:t>.8. Sutarties priedai yra sudėtinės ir neatskiriamos šios Sutarties dalys. Sutarties priedai pateikiami pirmumo tvarka:</w:t>
                  </w:r>
                </w:p>
                <w:p w14:paraId="4D7028C1" w14:textId="78DEFC35" w:rsidR="00C82BF7" w:rsidRPr="00511E40" w:rsidRDefault="00C82BF7" w:rsidP="0089658F">
                  <w:pPr>
                    <w:pStyle w:val="Pagrindinistekstas"/>
                    <w:spacing w:after="0"/>
                    <w:ind w:firstLine="633"/>
                    <w:jc w:val="both"/>
                    <w:rPr>
                      <w:rFonts w:ascii="Times New Roman" w:hAnsi="Times New Roman" w:cs="Times New Roman"/>
                      <w:lang w:val="lt-LT"/>
                    </w:rPr>
                  </w:pPr>
                  <w:r w:rsidRPr="00511E40">
                    <w:rPr>
                      <w:rFonts w:ascii="Times New Roman" w:hAnsi="Times New Roman" w:cs="Times New Roman"/>
                      <w:lang w:val="lt-LT"/>
                    </w:rPr>
                    <w:t>1</w:t>
                  </w:r>
                  <w:r w:rsidR="00607F84" w:rsidRPr="00511E40">
                    <w:rPr>
                      <w:rFonts w:ascii="Times New Roman" w:hAnsi="Times New Roman" w:cs="Times New Roman"/>
                      <w:lang w:val="lt-LT"/>
                    </w:rPr>
                    <w:t>7</w:t>
                  </w:r>
                  <w:r w:rsidRPr="00511E40">
                    <w:rPr>
                      <w:rFonts w:ascii="Times New Roman" w:hAnsi="Times New Roman" w:cs="Times New Roman"/>
                      <w:lang w:val="lt-LT"/>
                    </w:rPr>
                    <w:t>.8.1. Sutarties 1 priedas – Paslaugų techninė specifikacija;</w:t>
                  </w:r>
                </w:p>
                <w:p w14:paraId="62D86242" w14:textId="1D7E75AB" w:rsidR="00C82BF7" w:rsidRPr="00511E40" w:rsidRDefault="00C82BF7" w:rsidP="0089658F">
                  <w:pPr>
                    <w:pStyle w:val="Pagrindinistekstas"/>
                    <w:spacing w:after="0"/>
                    <w:ind w:firstLine="633"/>
                    <w:jc w:val="both"/>
                    <w:rPr>
                      <w:rFonts w:ascii="Times New Roman" w:hAnsi="Times New Roman" w:cs="Times New Roman"/>
                      <w:lang w:val="lt-LT"/>
                    </w:rPr>
                  </w:pPr>
                  <w:r w:rsidRPr="00511E40">
                    <w:rPr>
                      <w:rFonts w:ascii="Times New Roman" w:hAnsi="Times New Roman" w:cs="Times New Roman"/>
                      <w:lang w:val="lt-LT"/>
                    </w:rPr>
                    <w:t>1</w:t>
                  </w:r>
                  <w:r w:rsidR="00607F84" w:rsidRPr="00511E40">
                    <w:rPr>
                      <w:rFonts w:ascii="Times New Roman" w:hAnsi="Times New Roman" w:cs="Times New Roman"/>
                      <w:lang w:val="lt-LT"/>
                    </w:rPr>
                    <w:t>7</w:t>
                  </w:r>
                  <w:r w:rsidRPr="00511E40">
                    <w:rPr>
                      <w:rFonts w:ascii="Times New Roman" w:hAnsi="Times New Roman" w:cs="Times New Roman"/>
                      <w:lang w:val="lt-LT"/>
                    </w:rPr>
                    <w:t>.8.2. Sutarties 2 priedas – Paslaugų teikėjo pasiūlymas;</w:t>
                  </w:r>
                </w:p>
                <w:p w14:paraId="223E5844" w14:textId="1774D0B4" w:rsidR="00C82BF7" w:rsidRPr="00511E40" w:rsidRDefault="00C82BF7" w:rsidP="0089658F">
                  <w:pPr>
                    <w:pStyle w:val="Pagrindinistekstas"/>
                    <w:spacing w:after="0"/>
                    <w:ind w:firstLine="633"/>
                    <w:jc w:val="both"/>
                    <w:rPr>
                      <w:rFonts w:ascii="Times New Roman" w:hAnsi="Times New Roman" w:cs="Times New Roman"/>
                      <w:i/>
                      <w:lang w:val="it-IT"/>
                    </w:rPr>
                  </w:pPr>
                  <w:r w:rsidRPr="00511E40">
                    <w:rPr>
                      <w:rFonts w:ascii="Times New Roman" w:hAnsi="Times New Roman" w:cs="Times New Roman"/>
                      <w:lang w:val="it-IT"/>
                    </w:rPr>
                    <w:t>1</w:t>
                  </w:r>
                  <w:r w:rsidR="00607F84" w:rsidRPr="00511E40">
                    <w:rPr>
                      <w:rFonts w:ascii="Times New Roman" w:hAnsi="Times New Roman" w:cs="Times New Roman"/>
                      <w:lang w:val="it-IT"/>
                    </w:rPr>
                    <w:t>7</w:t>
                  </w:r>
                  <w:r w:rsidRPr="00511E40">
                    <w:rPr>
                      <w:rFonts w:ascii="Times New Roman" w:hAnsi="Times New Roman" w:cs="Times New Roman"/>
                      <w:lang w:val="it-IT"/>
                    </w:rPr>
                    <w:t>.8.3. Sutarties 3 priedas – Paslaugų priėmimo–perdavimo akto forma.</w:t>
                  </w:r>
                  <w:r w:rsidRPr="00511E40">
                    <w:rPr>
                      <w:rFonts w:ascii="Times New Roman" w:hAnsi="Times New Roman" w:cs="Times New Roman"/>
                      <w:i/>
                      <w:lang w:val="it-IT"/>
                    </w:rPr>
                    <w:t xml:space="preserve"> </w:t>
                  </w:r>
                </w:p>
                <w:p w14:paraId="4CCCFDD2" w14:textId="77777777" w:rsidR="00C82BF7" w:rsidRPr="00511E40" w:rsidRDefault="00C82BF7" w:rsidP="0089658F">
                  <w:pPr>
                    <w:pStyle w:val="Pagrindinistekstas"/>
                    <w:spacing w:after="0"/>
                    <w:ind w:firstLine="720"/>
                    <w:jc w:val="both"/>
                    <w:rPr>
                      <w:rFonts w:ascii="Times New Roman" w:hAnsi="Times New Roman" w:cs="Times New Roman"/>
                      <w:i/>
                      <w:lang w:val="it-IT"/>
                    </w:rPr>
                  </w:pPr>
                  <w:r w:rsidRPr="00511E40">
                    <w:rPr>
                      <w:rFonts w:ascii="Times New Roman" w:hAnsi="Times New Roman" w:cs="Times New Roman"/>
                      <w:i/>
                      <w:lang w:val="it-IT"/>
                    </w:rPr>
                    <w:t xml:space="preserve">Kiti Pirkėjo numatyti priedai prie Sutarties. </w:t>
                  </w:r>
                </w:p>
                <w:p w14:paraId="6F324850" w14:textId="77777777" w:rsidR="00C82BF7" w:rsidRPr="00511E40" w:rsidRDefault="00C82BF7" w:rsidP="0089658F">
                  <w:pPr>
                    <w:pStyle w:val="Pagrindinistekstas"/>
                    <w:spacing w:after="0"/>
                    <w:ind w:firstLine="720"/>
                    <w:jc w:val="both"/>
                    <w:rPr>
                      <w:rFonts w:ascii="Times New Roman" w:hAnsi="Times New Roman" w:cs="Times New Roman"/>
                      <w:lang w:val="it-IT"/>
                    </w:rPr>
                  </w:pPr>
                </w:p>
              </w:tc>
            </w:tr>
          </w:tbl>
          <w:p w14:paraId="4CF423B1" w14:textId="77777777" w:rsidR="00C82BF7" w:rsidRPr="00511E40" w:rsidRDefault="00C82BF7" w:rsidP="0089658F">
            <w:pPr>
              <w:rPr>
                <w:rFonts w:ascii="Times New Roman" w:hAnsi="Times New Roman" w:cs="Times New Roman"/>
                <w:sz w:val="22"/>
                <w:szCs w:val="22"/>
              </w:rPr>
            </w:pPr>
          </w:p>
        </w:tc>
      </w:tr>
    </w:tbl>
    <w:p w14:paraId="15E4A03D" w14:textId="77777777" w:rsidR="00C82BF7" w:rsidRPr="00511E40" w:rsidRDefault="00C82BF7" w:rsidP="00C82BF7">
      <w:pPr>
        <w:spacing w:before="120" w:after="120"/>
        <w:rPr>
          <w:rFonts w:ascii="Times New Roman" w:hAnsi="Times New Roman" w:cs="Times New Roman"/>
          <w:b/>
          <w:snapToGrid w:val="0"/>
          <w:sz w:val="22"/>
          <w:szCs w:val="22"/>
        </w:rPr>
      </w:pPr>
      <w:r w:rsidRPr="00511E40">
        <w:rPr>
          <w:rFonts w:ascii="Times New Roman" w:hAnsi="Times New Roman" w:cs="Times New Roman"/>
          <w:b/>
          <w:snapToGrid w:val="0"/>
          <w:sz w:val="22"/>
          <w:szCs w:val="22"/>
        </w:rPr>
        <w:lastRenderedPageBreak/>
        <w:t>PIRKĖJAS</w:t>
      </w:r>
      <w:r w:rsidRPr="00511E40">
        <w:rPr>
          <w:rFonts w:ascii="Times New Roman" w:hAnsi="Times New Roman" w:cs="Times New Roman"/>
          <w:b/>
          <w:snapToGrid w:val="0"/>
          <w:sz w:val="22"/>
          <w:szCs w:val="22"/>
        </w:rPr>
        <w:tab/>
      </w:r>
      <w:r w:rsidRPr="00511E40">
        <w:rPr>
          <w:rFonts w:ascii="Times New Roman" w:hAnsi="Times New Roman" w:cs="Times New Roman"/>
          <w:b/>
          <w:snapToGrid w:val="0"/>
          <w:sz w:val="22"/>
          <w:szCs w:val="22"/>
        </w:rPr>
        <w:tab/>
      </w:r>
      <w:r w:rsidRPr="00511E40">
        <w:rPr>
          <w:rFonts w:ascii="Times New Roman" w:hAnsi="Times New Roman" w:cs="Times New Roman"/>
          <w:b/>
          <w:snapToGrid w:val="0"/>
          <w:sz w:val="22"/>
          <w:szCs w:val="22"/>
        </w:rPr>
        <w:tab/>
      </w:r>
      <w:r w:rsidRPr="00511E40">
        <w:rPr>
          <w:rFonts w:ascii="Times New Roman" w:hAnsi="Times New Roman" w:cs="Times New Roman"/>
          <w:b/>
          <w:snapToGrid w:val="0"/>
          <w:sz w:val="22"/>
          <w:szCs w:val="22"/>
        </w:rPr>
        <w:tab/>
      </w:r>
      <w:r w:rsidRPr="00511E40">
        <w:rPr>
          <w:rFonts w:ascii="Times New Roman" w:hAnsi="Times New Roman" w:cs="Times New Roman"/>
          <w:b/>
          <w:snapToGrid w:val="0"/>
          <w:sz w:val="22"/>
          <w:szCs w:val="22"/>
        </w:rPr>
        <w:tab/>
        <w:t>PASLAUGŲ TEIKĖJAS</w:t>
      </w:r>
    </w:p>
    <w:p w14:paraId="7EE3F862" w14:textId="77777777" w:rsidR="00C82BF7" w:rsidRPr="00511E40" w:rsidRDefault="00C82BF7" w:rsidP="00C82BF7">
      <w:pPr>
        <w:tabs>
          <w:tab w:val="left" w:pos="5040"/>
        </w:tabs>
        <w:spacing w:before="120" w:after="120"/>
        <w:rPr>
          <w:rFonts w:ascii="Times New Roman" w:hAnsi="Times New Roman" w:cs="Times New Roman"/>
          <w:snapToGrid w:val="0"/>
          <w:sz w:val="22"/>
          <w:szCs w:val="22"/>
        </w:rPr>
      </w:pPr>
      <w:r w:rsidRPr="00511E40">
        <w:rPr>
          <w:rFonts w:ascii="Times New Roman" w:hAnsi="Times New Roman" w:cs="Times New Roman"/>
          <w:snapToGrid w:val="0"/>
          <w:sz w:val="22"/>
          <w:szCs w:val="22"/>
        </w:rPr>
        <w:t xml:space="preserve">Pavadinimas ____________________    </w:t>
      </w:r>
      <w:r w:rsidRPr="00511E40">
        <w:rPr>
          <w:rFonts w:ascii="Times New Roman" w:hAnsi="Times New Roman" w:cs="Times New Roman"/>
          <w:snapToGrid w:val="0"/>
          <w:sz w:val="22"/>
          <w:szCs w:val="22"/>
        </w:rPr>
        <w:tab/>
      </w:r>
      <w:r w:rsidRPr="00511E40">
        <w:rPr>
          <w:rFonts w:ascii="Times New Roman" w:hAnsi="Times New Roman" w:cs="Times New Roman"/>
          <w:snapToGrid w:val="0"/>
          <w:sz w:val="22"/>
          <w:szCs w:val="22"/>
        </w:rPr>
        <w:tab/>
      </w:r>
      <w:proofErr w:type="spellStart"/>
      <w:r w:rsidRPr="00511E40">
        <w:rPr>
          <w:rFonts w:ascii="Times New Roman" w:hAnsi="Times New Roman" w:cs="Times New Roman"/>
          <w:snapToGrid w:val="0"/>
          <w:sz w:val="22"/>
          <w:szCs w:val="22"/>
        </w:rPr>
        <w:t>Pavadinimas</w:t>
      </w:r>
      <w:proofErr w:type="spellEnd"/>
      <w:r w:rsidRPr="00511E40">
        <w:rPr>
          <w:rFonts w:ascii="Times New Roman" w:hAnsi="Times New Roman" w:cs="Times New Roman"/>
          <w:snapToGrid w:val="0"/>
          <w:sz w:val="22"/>
          <w:szCs w:val="22"/>
        </w:rPr>
        <w:t xml:space="preserve"> __________________________</w:t>
      </w:r>
    </w:p>
    <w:p w14:paraId="0ABCB899" w14:textId="77777777" w:rsidR="00C82BF7" w:rsidRPr="00511E40" w:rsidRDefault="00C82BF7" w:rsidP="00C82BF7">
      <w:pPr>
        <w:spacing w:before="120" w:after="120"/>
        <w:rPr>
          <w:rFonts w:ascii="Times New Roman" w:hAnsi="Times New Roman" w:cs="Times New Roman"/>
          <w:snapToGrid w:val="0"/>
          <w:sz w:val="22"/>
          <w:szCs w:val="22"/>
        </w:rPr>
      </w:pPr>
      <w:r w:rsidRPr="00511E40">
        <w:rPr>
          <w:rFonts w:ascii="Times New Roman" w:hAnsi="Times New Roman" w:cs="Times New Roman"/>
          <w:snapToGrid w:val="0"/>
          <w:sz w:val="22"/>
          <w:szCs w:val="22"/>
        </w:rPr>
        <w:t>Įm. kodas_______________________</w:t>
      </w:r>
      <w:r w:rsidRPr="00511E40">
        <w:rPr>
          <w:rFonts w:ascii="Times New Roman" w:hAnsi="Times New Roman" w:cs="Times New Roman"/>
          <w:snapToGrid w:val="0"/>
          <w:sz w:val="22"/>
          <w:szCs w:val="22"/>
        </w:rPr>
        <w:tab/>
      </w:r>
      <w:r w:rsidRPr="00511E40">
        <w:rPr>
          <w:rFonts w:ascii="Times New Roman" w:hAnsi="Times New Roman" w:cs="Times New Roman"/>
          <w:snapToGrid w:val="0"/>
          <w:sz w:val="22"/>
          <w:szCs w:val="22"/>
        </w:rPr>
        <w:tab/>
        <w:t>Įm. kodas_____________________________</w:t>
      </w:r>
    </w:p>
    <w:p w14:paraId="050275C4" w14:textId="77777777" w:rsidR="00C82BF7" w:rsidRPr="00511E40" w:rsidRDefault="00C82BF7" w:rsidP="00C82BF7">
      <w:pPr>
        <w:spacing w:before="120" w:after="120"/>
        <w:rPr>
          <w:rFonts w:ascii="Times New Roman" w:hAnsi="Times New Roman" w:cs="Times New Roman"/>
          <w:snapToGrid w:val="0"/>
          <w:sz w:val="22"/>
          <w:szCs w:val="22"/>
        </w:rPr>
      </w:pPr>
      <w:r w:rsidRPr="00511E40">
        <w:rPr>
          <w:rFonts w:ascii="Times New Roman" w:hAnsi="Times New Roman" w:cs="Times New Roman"/>
          <w:snapToGrid w:val="0"/>
          <w:sz w:val="22"/>
          <w:szCs w:val="22"/>
        </w:rPr>
        <w:lastRenderedPageBreak/>
        <w:t xml:space="preserve">PVM mokėtojo kodas __________________   </w:t>
      </w:r>
      <w:r w:rsidRPr="00511E40">
        <w:rPr>
          <w:rFonts w:ascii="Times New Roman" w:hAnsi="Times New Roman" w:cs="Times New Roman"/>
          <w:snapToGrid w:val="0"/>
          <w:sz w:val="22"/>
          <w:szCs w:val="22"/>
        </w:rPr>
        <w:tab/>
        <w:t>PVM mokėtojo kodas___________________</w:t>
      </w:r>
    </w:p>
    <w:p w14:paraId="4A6C8BD0" w14:textId="77777777" w:rsidR="00C82BF7" w:rsidRPr="00511E40" w:rsidRDefault="00C82BF7" w:rsidP="00C82BF7">
      <w:pPr>
        <w:spacing w:before="120" w:after="120"/>
        <w:rPr>
          <w:rFonts w:ascii="Times New Roman" w:hAnsi="Times New Roman" w:cs="Times New Roman"/>
          <w:snapToGrid w:val="0"/>
          <w:sz w:val="22"/>
          <w:szCs w:val="22"/>
        </w:rPr>
      </w:pPr>
      <w:r w:rsidRPr="00511E40">
        <w:rPr>
          <w:rFonts w:ascii="Times New Roman" w:hAnsi="Times New Roman" w:cs="Times New Roman"/>
          <w:snapToGrid w:val="0"/>
          <w:sz w:val="22"/>
          <w:szCs w:val="22"/>
        </w:rPr>
        <w:t xml:space="preserve">Adresas______________________________   </w:t>
      </w:r>
      <w:r w:rsidRPr="00511E40">
        <w:rPr>
          <w:rFonts w:ascii="Times New Roman" w:hAnsi="Times New Roman" w:cs="Times New Roman"/>
          <w:snapToGrid w:val="0"/>
          <w:sz w:val="22"/>
          <w:szCs w:val="22"/>
        </w:rPr>
        <w:tab/>
      </w:r>
      <w:proofErr w:type="spellStart"/>
      <w:r w:rsidRPr="00511E40">
        <w:rPr>
          <w:rFonts w:ascii="Times New Roman" w:hAnsi="Times New Roman" w:cs="Times New Roman"/>
          <w:snapToGrid w:val="0"/>
          <w:sz w:val="22"/>
          <w:szCs w:val="22"/>
        </w:rPr>
        <w:t>Adresas</w:t>
      </w:r>
      <w:proofErr w:type="spellEnd"/>
      <w:r w:rsidRPr="00511E40">
        <w:rPr>
          <w:rFonts w:ascii="Times New Roman" w:hAnsi="Times New Roman" w:cs="Times New Roman"/>
          <w:snapToGrid w:val="0"/>
          <w:sz w:val="22"/>
          <w:szCs w:val="22"/>
        </w:rPr>
        <w:t xml:space="preserve"> ______________________________</w:t>
      </w:r>
    </w:p>
    <w:p w14:paraId="413C7976" w14:textId="77777777" w:rsidR="00C82BF7" w:rsidRPr="00511E40" w:rsidRDefault="00C82BF7" w:rsidP="00C82BF7">
      <w:pPr>
        <w:tabs>
          <w:tab w:val="left" w:pos="720"/>
        </w:tabs>
        <w:rPr>
          <w:rFonts w:ascii="Times New Roman" w:hAnsi="Times New Roman" w:cs="Times New Roman"/>
          <w:sz w:val="22"/>
          <w:szCs w:val="22"/>
        </w:rPr>
      </w:pPr>
      <w:r w:rsidRPr="00511E40">
        <w:rPr>
          <w:rFonts w:ascii="Times New Roman" w:hAnsi="Times New Roman" w:cs="Times New Roman"/>
          <w:sz w:val="22"/>
          <w:szCs w:val="22"/>
        </w:rPr>
        <w:t xml:space="preserve">Telefonas:______________________   </w:t>
      </w:r>
      <w:r w:rsidRPr="00511E40">
        <w:rPr>
          <w:rFonts w:ascii="Times New Roman" w:hAnsi="Times New Roman" w:cs="Times New Roman"/>
          <w:sz w:val="22"/>
          <w:szCs w:val="22"/>
        </w:rPr>
        <w:tab/>
      </w:r>
      <w:r w:rsidRPr="00511E40">
        <w:rPr>
          <w:rFonts w:ascii="Times New Roman" w:hAnsi="Times New Roman" w:cs="Times New Roman"/>
          <w:sz w:val="22"/>
          <w:szCs w:val="22"/>
        </w:rPr>
        <w:tab/>
        <w:t>Telefonas:______________________</w:t>
      </w:r>
    </w:p>
    <w:p w14:paraId="480C87F9" w14:textId="77777777" w:rsidR="00C82BF7" w:rsidRPr="00511E40" w:rsidRDefault="00C82BF7" w:rsidP="00C82BF7">
      <w:pPr>
        <w:tabs>
          <w:tab w:val="left" w:pos="720"/>
        </w:tabs>
        <w:rPr>
          <w:rFonts w:ascii="Times New Roman" w:hAnsi="Times New Roman" w:cs="Times New Roman"/>
          <w:sz w:val="22"/>
          <w:szCs w:val="22"/>
        </w:rPr>
      </w:pPr>
      <w:r w:rsidRPr="00511E40">
        <w:rPr>
          <w:rFonts w:ascii="Times New Roman" w:hAnsi="Times New Roman" w:cs="Times New Roman"/>
          <w:sz w:val="22"/>
          <w:szCs w:val="22"/>
        </w:rPr>
        <w:t xml:space="preserve">Sąskaitos Nr.__________________________   </w:t>
      </w:r>
      <w:r w:rsidRPr="00511E40">
        <w:rPr>
          <w:rFonts w:ascii="Times New Roman" w:hAnsi="Times New Roman" w:cs="Times New Roman"/>
          <w:sz w:val="22"/>
          <w:szCs w:val="22"/>
        </w:rPr>
        <w:tab/>
        <w:t>Sąskaitos Nr.__________________________</w:t>
      </w:r>
    </w:p>
    <w:p w14:paraId="23C928B6" w14:textId="77777777" w:rsidR="00C82BF7" w:rsidRPr="00511E40" w:rsidRDefault="00C82BF7" w:rsidP="00C82BF7">
      <w:pPr>
        <w:tabs>
          <w:tab w:val="left" w:pos="720"/>
        </w:tabs>
        <w:rPr>
          <w:rFonts w:ascii="Times New Roman" w:hAnsi="Times New Roman" w:cs="Times New Roman"/>
          <w:sz w:val="22"/>
          <w:szCs w:val="22"/>
        </w:rPr>
      </w:pPr>
      <w:r w:rsidRPr="00511E40">
        <w:rPr>
          <w:rFonts w:ascii="Times New Roman" w:hAnsi="Times New Roman" w:cs="Times New Roman"/>
          <w:sz w:val="22"/>
          <w:szCs w:val="22"/>
        </w:rPr>
        <w:t xml:space="preserve">Banko rekvizitai_______________________    </w:t>
      </w:r>
      <w:r w:rsidRPr="00511E40">
        <w:rPr>
          <w:rFonts w:ascii="Times New Roman" w:hAnsi="Times New Roman" w:cs="Times New Roman"/>
          <w:sz w:val="22"/>
          <w:szCs w:val="22"/>
        </w:rPr>
        <w:tab/>
        <w:t>Banko rekvizitai_______________________</w:t>
      </w:r>
    </w:p>
    <w:p w14:paraId="772B8C01" w14:textId="77777777" w:rsidR="00C82BF7" w:rsidRPr="00511E40" w:rsidRDefault="00C82BF7" w:rsidP="00C82BF7">
      <w:pPr>
        <w:rPr>
          <w:rFonts w:ascii="Times New Roman" w:hAnsi="Times New Roman" w:cs="Times New Roman"/>
          <w:sz w:val="22"/>
          <w:szCs w:val="22"/>
        </w:rPr>
      </w:pPr>
    </w:p>
    <w:p w14:paraId="5CA703EA" w14:textId="77777777" w:rsidR="00C82BF7" w:rsidRPr="00511E40" w:rsidRDefault="00C82BF7" w:rsidP="00C82BF7">
      <w:pPr>
        <w:jc w:val="center"/>
        <w:rPr>
          <w:rFonts w:ascii="Times New Roman" w:hAnsi="Times New Roman" w:cs="Times New Roman"/>
          <w:sz w:val="22"/>
          <w:szCs w:val="22"/>
        </w:rPr>
      </w:pPr>
      <w:r w:rsidRPr="00511E40">
        <w:rPr>
          <w:rFonts w:ascii="Times New Roman" w:hAnsi="Times New Roman" w:cs="Times New Roman"/>
          <w:sz w:val="22"/>
          <w:szCs w:val="22"/>
        </w:rPr>
        <w:t>________________________</w:t>
      </w:r>
    </w:p>
    <w:p w14:paraId="0E4E0419" w14:textId="77777777" w:rsidR="00C82BF7" w:rsidRPr="00511E40" w:rsidRDefault="00C82BF7" w:rsidP="00C82BF7">
      <w:pPr>
        <w:rPr>
          <w:rFonts w:ascii="Times New Roman" w:hAnsi="Times New Roman" w:cs="Times New Roman"/>
          <w:sz w:val="22"/>
          <w:szCs w:val="22"/>
        </w:rPr>
      </w:pPr>
    </w:p>
    <w:p w14:paraId="6AE4340A" w14:textId="77777777" w:rsidR="00373CC3" w:rsidRPr="00511E40" w:rsidRDefault="00373CC3">
      <w:pPr>
        <w:widowControl/>
        <w:spacing w:after="160" w:line="259" w:lineRule="auto"/>
        <w:textAlignment w:val="auto"/>
        <w:rPr>
          <w:rFonts w:ascii="Times New Roman" w:hAnsi="Times New Roman" w:cs="Times New Roman"/>
          <w:b/>
          <w:sz w:val="22"/>
          <w:szCs w:val="22"/>
        </w:rPr>
      </w:pPr>
      <w:r w:rsidRPr="00511E40">
        <w:rPr>
          <w:rFonts w:ascii="Times New Roman" w:hAnsi="Times New Roman" w:cs="Times New Roman"/>
          <w:b/>
          <w:sz w:val="22"/>
          <w:szCs w:val="22"/>
        </w:rPr>
        <w:br w:type="page"/>
      </w:r>
    </w:p>
    <w:p w14:paraId="61FFEF9F" w14:textId="3521C08A" w:rsidR="00C82BF7" w:rsidRPr="00511E40" w:rsidRDefault="00C82BF7" w:rsidP="00C82BF7">
      <w:pPr>
        <w:ind w:left="6120" w:hanging="60"/>
        <w:rPr>
          <w:rFonts w:ascii="Times New Roman" w:hAnsi="Times New Roman" w:cs="Times New Roman"/>
          <w:i/>
          <w:sz w:val="22"/>
          <w:szCs w:val="22"/>
        </w:rPr>
      </w:pPr>
      <w:r w:rsidRPr="00511E40">
        <w:rPr>
          <w:rFonts w:ascii="Times New Roman" w:hAnsi="Times New Roman" w:cs="Times New Roman"/>
          <w:b/>
          <w:sz w:val="22"/>
          <w:szCs w:val="22"/>
        </w:rPr>
        <w:lastRenderedPageBreak/>
        <w:t xml:space="preserve">                              </w:t>
      </w:r>
      <w:r w:rsidRPr="00511E40">
        <w:rPr>
          <w:rFonts w:ascii="Times New Roman" w:hAnsi="Times New Roman" w:cs="Times New Roman"/>
          <w:sz w:val="22"/>
          <w:szCs w:val="22"/>
        </w:rPr>
        <w:t>Sutarties 3 priedas</w:t>
      </w:r>
    </w:p>
    <w:p w14:paraId="32989DF9" w14:textId="77777777" w:rsidR="00C82BF7" w:rsidRPr="00511E40" w:rsidRDefault="00C82BF7" w:rsidP="00C82BF7">
      <w:pPr>
        <w:jc w:val="center"/>
        <w:outlineLvl w:val="1"/>
        <w:rPr>
          <w:rFonts w:ascii="Times New Roman" w:hAnsi="Times New Roman" w:cs="Times New Roman"/>
          <w:b/>
          <w:bCs/>
          <w:iCs/>
          <w:sz w:val="22"/>
          <w:szCs w:val="22"/>
        </w:rPr>
      </w:pPr>
      <w:r w:rsidRPr="00511E40">
        <w:rPr>
          <w:rFonts w:ascii="Times New Roman" w:hAnsi="Times New Roman" w:cs="Times New Roman"/>
          <w:i/>
          <w:sz w:val="22"/>
          <w:szCs w:val="22"/>
        </w:rPr>
        <w:t xml:space="preserve">   </w:t>
      </w:r>
    </w:p>
    <w:p w14:paraId="23F132EC" w14:textId="61F64AC6" w:rsidR="00C82BF7" w:rsidRPr="00511E40" w:rsidRDefault="00C82BF7" w:rsidP="00C82BF7">
      <w:pPr>
        <w:jc w:val="center"/>
        <w:rPr>
          <w:rFonts w:ascii="Times New Roman" w:hAnsi="Times New Roman" w:cs="Times New Roman"/>
          <w:b/>
          <w:bCs/>
          <w:iCs/>
          <w:sz w:val="22"/>
          <w:szCs w:val="22"/>
        </w:rPr>
      </w:pPr>
      <w:r w:rsidRPr="00511E40">
        <w:rPr>
          <w:rFonts w:ascii="Times New Roman" w:hAnsi="Times New Roman" w:cs="Times New Roman"/>
          <w:b/>
          <w:bCs/>
          <w:iCs/>
          <w:sz w:val="22"/>
          <w:szCs w:val="22"/>
        </w:rPr>
        <w:t>PASLAUGŲ PRIĖMIMO–PERDAVIMO AKTAS Nr.__________</w:t>
      </w:r>
    </w:p>
    <w:p w14:paraId="773B5CED" w14:textId="77777777" w:rsidR="00C82BF7" w:rsidRPr="00511E40" w:rsidRDefault="00C82BF7" w:rsidP="00C82BF7">
      <w:pPr>
        <w:jc w:val="center"/>
        <w:rPr>
          <w:rFonts w:ascii="Times New Roman" w:hAnsi="Times New Roman" w:cs="Times New Roman"/>
          <w:b/>
          <w:bCs/>
          <w:iCs/>
          <w:sz w:val="22"/>
          <w:szCs w:val="22"/>
        </w:rPr>
      </w:pPr>
    </w:p>
    <w:p w14:paraId="3B68DE18" w14:textId="77777777" w:rsidR="00C82BF7" w:rsidRPr="00511E40" w:rsidRDefault="00C82BF7" w:rsidP="00C82BF7">
      <w:pPr>
        <w:jc w:val="center"/>
        <w:rPr>
          <w:rFonts w:ascii="Times New Roman" w:hAnsi="Times New Roman" w:cs="Times New Roman"/>
          <w:i/>
          <w:sz w:val="22"/>
          <w:szCs w:val="22"/>
        </w:rPr>
      </w:pPr>
      <w:r w:rsidRPr="00511E40">
        <w:rPr>
          <w:rFonts w:ascii="Times New Roman" w:hAnsi="Times New Roman" w:cs="Times New Roman"/>
          <w:i/>
          <w:sz w:val="22"/>
          <w:szCs w:val="22"/>
        </w:rPr>
        <w:t>(įrašoma data)</w:t>
      </w:r>
    </w:p>
    <w:p w14:paraId="411D0B12" w14:textId="77777777" w:rsidR="00C82BF7" w:rsidRPr="00511E40" w:rsidRDefault="00C82BF7" w:rsidP="00C82BF7">
      <w:pPr>
        <w:jc w:val="center"/>
        <w:rPr>
          <w:rFonts w:ascii="Times New Roman" w:hAnsi="Times New Roman" w:cs="Times New Roman"/>
          <w:bCs/>
          <w:i/>
          <w:iCs/>
          <w:sz w:val="22"/>
          <w:szCs w:val="22"/>
        </w:rPr>
      </w:pPr>
      <w:r w:rsidRPr="00511E40">
        <w:rPr>
          <w:rFonts w:ascii="Times New Roman" w:hAnsi="Times New Roman" w:cs="Times New Roman"/>
          <w:bCs/>
          <w:i/>
          <w:iCs/>
          <w:sz w:val="22"/>
          <w:szCs w:val="22"/>
        </w:rPr>
        <w:t>(Sudarymo vieta)</w:t>
      </w:r>
    </w:p>
    <w:p w14:paraId="123E8EE7" w14:textId="77777777" w:rsidR="00C82BF7" w:rsidRPr="00511E40" w:rsidRDefault="00C82BF7" w:rsidP="00C82BF7">
      <w:pPr>
        <w:rPr>
          <w:rFonts w:ascii="Times New Roman" w:hAnsi="Times New Roman" w:cs="Times New Roman"/>
          <w:i/>
          <w:sz w:val="22"/>
          <w:szCs w:val="22"/>
        </w:rPr>
      </w:pPr>
    </w:p>
    <w:tbl>
      <w:tblPr>
        <w:tblW w:w="9240" w:type="dxa"/>
        <w:tblInd w:w="108" w:type="dxa"/>
        <w:tblLook w:val="0000" w:firstRow="0" w:lastRow="0" w:firstColumn="0" w:lastColumn="0" w:noHBand="0" w:noVBand="0"/>
      </w:tblPr>
      <w:tblGrid>
        <w:gridCol w:w="9240"/>
      </w:tblGrid>
      <w:tr w:rsidR="00511E40" w:rsidRPr="00511E40" w14:paraId="772309E4" w14:textId="77777777" w:rsidTr="0089658F">
        <w:trPr>
          <w:trHeight w:val="358"/>
        </w:trPr>
        <w:tc>
          <w:tcPr>
            <w:tcW w:w="9240" w:type="dxa"/>
            <w:tcBorders>
              <w:top w:val="single" w:sz="6" w:space="0" w:color="000000"/>
              <w:left w:val="single" w:sz="6" w:space="0" w:color="000000"/>
              <w:bottom w:val="single" w:sz="6" w:space="0" w:color="000000"/>
              <w:right w:val="single" w:sz="6" w:space="0" w:color="000000"/>
            </w:tcBorders>
          </w:tcPr>
          <w:p w14:paraId="04FCF3D6" w14:textId="77777777" w:rsidR="00C82BF7" w:rsidRPr="00511E40" w:rsidRDefault="00C82BF7" w:rsidP="0089658F">
            <w:pPr>
              <w:ind w:firstLine="60"/>
              <w:rPr>
                <w:rFonts w:ascii="Times New Roman" w:hAnsi="Times New Roman" w:cs="Times New Roman"/>
                <w:sz w:val="22"/>
                <w:szCs w:val="22"/>
              </w:rPr>
            </w:pPr>
            <w:r w:rsidRPr="00511E40">
              <w:rPr>
                <w:rFonts w:ascii="Times New Roman" w:hAnsi="Times New Roman" w:cs="Times New Roman"/>
                <w:sz w:val="22"/>
                <w:szCs w:val="22"/>
              </w:rPr>
              <w:t>Pirkėjas:</w:t>
            </w:r>
          </w:p>
        </w:tc>
      </w:tr>
      <w:tr w:rsidR="00511E40" w:rsidRPr="00511E40" w14:paraId="57556247" w14:textId="77777777" w:rsidTr="0089658F">
        <w:trPr>
          <w:trHeight w:val="570"/>
        </w:trPr>
        <w:tc>
          <w:tcPr>
            <w:tcW w:w="9240" w:type="dxa"/>
            <w:tcBorders>
              <w:top w:val="single" w:sz="6" w:space="0" w:color="000000"/>
              <w:left w:val="single" w:sz="6" w:space="0" w:color="000000"/>
              <w:bottom w:val="single" w:sz="6" w:space="0" w:color="000000"/>
              <w:right w:val="single" w:sz="6" w:space="0" w:color="000000"/>
            </w:tcBorders>
          </w:tcPr>
          <w:p w14:paraId="163F7607" w14:textId="77777777" w:rsidR="00C82BF7" w:rsidRPr="00511E40" w:rsidRDefault="00C82BF7" w:rsidP="0089658F">
            <w:pPr>
              <w:ind w:firstLine="60"/>
              <w:rPr>
                <w:rFonts w:ascii="Times New Roman" w:hAnsi="Times New Roman" w:cs="Times New Roman"/>
                <w:sz w:val="22"/>
                <w:szCs w:val="22"/>
              </w:rPr>
            </w:pPr>
            <w:r w:rsidRPr="00511E40">
              <w:rPr>
                <w:rFonts w:ascii="Times New Roman" w:hAnsi="Times New Roman" w:cs="Times New Roman"/>
                <w:sz w:val="22"/>
                <w:szCs w:val="22"/>
              </w:rPr>
              <w:t>Paslaugų teikėjas:</w:t>
            </w:r>
          </w:p>
          <w:p w14:paraId="1B9FAA4F" w14:textId="77777777" w:rsidR="00C82BF7" w:rsidRPr="00511E40" w:rsidRDefault="00C82BF7" w:rsidP="0089658F">
            <w:pPr>
              <w:ind w:firstLine="60"/>
              <w:jc w:val="both"/>
              <w:rPr>
                <w:rFonts w:ascii="Times New Roman" w:hAnsi="Times New Roman" w:cs="Times New Roman"/>
                <w:sz w:val="22"/>
                <w:szCs w:val="22"/>
              </w:rPr>
            </w:pPr>
            <w:r w:rsidRPr="00511E40">
              <w:rPr>
                <w:rFonts w:ascii="Times New Roman" w:hAnsi="Times New Roman" w:cs="Times New Roman"/>
                <w:sz w:val="22"/>
                <w:szCs w:val="22"/>
              </w:rPr>
              <w:t>(jei tai tiekėjų grupė, nurodyti: (</w:t>
            </w:r>
            <w:r w:rsidRPr="00511E40">
              <w:rPr>
                <w:rFonts w:ascii="Times New Roman" w:hAnsi="Times New Roman" w:cs="Times New Roman"/>
                <w:i/>
                <w:sz w:val="22"/>
                <w:szCs w:val="22"/>
              </w:rPr>
              <w:t>jungtinės veiklos sutarties pagrindu veikianti tiekėjų grupė, sudaryta iš: (nurodyti visų ūkio subjektų pavadinimus), atstovaujamas atsakingojo partnerio (nurodyti atsakingojo partnerio pavadinimą),</w:t>
            </w:r>
            <w:r w:rsidRPr="00511E40">
              <w:rPr>
                <w:rFonts w:ascii="Times New Roman" w:hAnsi="Times New Roman" w:cs="Times New Roman"/>
                <w:sz w:val="22"/>
                <w:szCs w:val="22"/>
              </w:rPr>
              <w:t xml:space="preserve">  </w:t>
            </w:r>
          </w:p>
        </w:tc>
      </w:tr>
      <w:tr w:rsidR="00511E40" w:rsidRPr="00511E40" w14:paraId="2AC19AF4" w14:textId="77777777" w:rsidTr="0089658F">
        <w:trPr>
          <w:trHeight w:val="379"/>
        </w:trPr>
        <w:tc>
          <w:tcPr>
            <w:tcW w:w="9240" w:type="dxa"/>
            <w:tcBorders>
              <w:top w:val="single" w:sz="6" w:space="0" w:color="000000"/>
              <w:left w:val="single" w:sz="6" w:space="0" w:color="000000"/>
              <w:bottom w:val="single" w:sz="6" w:space="0" w:color="000000"/>
              <w:right w:val="single" w:sz="6" w:space="0" w:color="000000"/>
            </w:tcBorders>
          </w:tcPr>
          <w:p w14:paraId="01A825DF" w14:textId="77777777" w:rsidR="00C82BF7" w:rsidRPr="00511E40" w:rsidRDefault="00C82BF7" w:rsidP="0089658F">
            <w:pPr>
              <w:ind w:firstLine="60"/>
              <w:rPr>
                <w:rFonts w:ascii="Times New Roman" w:hAnsi="Times New Roman" w:cs="Times New Roman"/>
                <w:sz w:val="22"/>
                <w:szCs w:val="22"/>
              </w:rPr>
            </w:pPr>
            <w:r w:rsidRPr="00511E40">
              <w:rPr>
                <w:rFonts w:ascii="Times New Roman" w:hAnsi="Times New Roman" w:cs="Times New Roman"/>
                <w:sz w:val="22"/>
                <w:szCs w:val="22"/>
              </w:rPr>
              <w:t>Sutarties Nr.:</w:t>
            </w:r>
          </w:p>
        </w:tc>
      </w:tr>
      <w:tr w:rsidR="00C82BF7" w:rsidRPr="00511E40" w14:paraId="3615D3CB" w14:textId="77777777" w:rsidTr="0089658F">
        <w:trPr>
          <w:trHeight w:val="480"/>
        </w:trPr>
        <w:tc>
          <w:tcPr>
            <w:tcW w:w="9240" w:type="dxa"/>
            <w:tcBorders>
              <w:top w:val="single" w:sz="6" w:space="0" w:color="000000"/>
              <w:left w:val="single" w:sz="6" w:space="0" w:color="000000"/>
              <w:bottom w:val="single" w:sz="6" w:space="0" w:color="000000"/>
              <w:right w:val="single" w:sz="6" w:space="0" w:color="000000"/>
            </w:tcBorders>
          </w:tcPr>
          <w:p w14:paraId="60624C4B" w14:textId="77777777" w:rsidR="00C82BF7" w:rsidRPr="00511E40" w:rsidRDefault="00C82BF7" w:rsidP="0089658F">
            <w:pPr>
              <w:ind w:firstLine="60"/>
              <w:rPr>
                <w:rFonts w:ascii="Times New Roman" w:hAnsi="Times New Roman" w:cs="Times New Roman"/>
                <w:sz w:val="22"/>
                <w:szCs w:val="22"/>
              </w:rPr>
            </w:pPr>
            <w:r w:rsidRPr="00511E40">
              <w:rPr>
                <w:rFonts w:ascii="Times New Roman" w:hAnsi="Times New Roman" w:cs="Times New Roman"/>
                <w:sz w:val="22"/>
                <w:szCs w:val="22"/>
              </w:rPr>
              <w:t xml:space="preserve">Sutarties pavadinimas: </w:t>
            </w:r>
          </w:p>
        </w:tc>
      </w:tr>
    </w:tbl>
    <w:p w14:paraId="7E6ADC2C" w14:textId="77777777" w:rsidR="00C82BF7" w:rsidRPr="00511E40" w:rsidRDefault="00C82BF7" w:rsidP="00C82BF7">
      <w:pPr>
        <w:pStyle w:val="Sraopastraipa"/>
        <w:tabs>
          <w:tab w:val="left" w:pos="993"/>
        </w:tabs>
        <w:ind w:left="0" w:right="-129" w:firstLine="567"/>
        <w:jc w:val="both"/>
        <w:rPr>
          <w:rFonts w:ascii="Times New Roman" w:hAnsi="Times New Roman" w:cs="Times New Roman"/>
          <w:b/>
          <w:sz w:val="22"/>
          <w:szCs w:val="22"/>
        </w:rPr>
      </w:pPr>
    </w:p>
    <w:p w14:paraId="648D847C" w14:textId="77777777" w:rsidR="00C82BF7" w:rsidRPr="00511E40" w:rsidRDefault="00C82BF7" w:rsidP="00C82BF7">
      <w:pPr>
        <w:pStyle w:val="Sraopastraipa"/>
        <w:tabs>
          <w:tab w:val="left" w:pos="993"/>
        </w:tabs>
        <w:ind w:left="0" w:right="-129" w:firstLine="567"/>
        <w:jc w:val="both"/>
        <w:rPr>
          <w:rFonts w:ascii="Times New Roman" w:hAnsi="Times New Roman" w:cs="Times New Roman"/>
          <w:sz w:val="22"/>
          <w:szCs w:val="22"/>
        </w:rPr>
      </w:pPr>
      <w:r w:rsidRPr="00511E40">
        <w:rPr>
          <w:rFonts w:ascii="Times New Roman" w:hAnsi="Times New Roman" w:cs="Times New Roman"/>
          <w:b/>
          <w:sz w:val="22"/>
          <w:szCs w:val="22"/>
        </w:rPr>
        <w:t>Paslaugų teikėjas</w:t>
      </w:r>
      <w:r w:rsidRPr="00511E40">
        <w:rPr>
          <w:rFonts w:ascii="Times New Roman" w:hAnsi="Times New Roman" w:cs="Times New Roman"/>
          <w:sz w:val="22"/>
          <w:szCs w:val="22"/>
        </w:rPr>
        <w:t xml:space="preserve"> šiuo paslaugų priėmimo – perdavimo aktu patvirtina, kad jis suteikė </w:t>
      </w:r>
      <w:r w:rsidRPr="00511E40">
        <w:rPr>
          <w:rFonts w:ascii="Times New Roman" w:hAnsi="Times New Roman" w:cs="Times New Roman"/>
          <w:i/>
          <w:sz w:val="22"/>
          <w:szCs w:val="22"/>
        </w:rPr>
        <w:t>(įrašoma paslaugų suteikimo data</w:t>
      </w:r>
      <w:r w:rsidRPr="00511E40">
        <w:rPr>
          <w:rFonts w:ascii="Times New Roman" w:hAnsi="Times New Roman" w:cs="Times New Roman"/>
          <w:sz w:val="22"/>
          <w:szCs w:val="22"/>
        </w:rPr>
        <w:t>) ir Pirkėjui perduoda šias paslaugas: ____________________________________________________________________________________</w:t>
      </w:r>
    </w:p>
    <w:p w14:paraId="242076AB" w14:textId="77777777" w:rsidR="00C82BF7" w:rsidRPr="00511E40" w:rsidRDefault="00C82BF7" w:rsidP="00C82BF7">
      <w:pPr>
        <w:pStyle w:val="Sraopastraipa"/>
        <w:tabs>
          <w:tab w:val="left" w:pos="993"/>
        </w:tabs>
        <w:ind w:left="0" w:right="-129"/>
        <w:jc w:val="both"/>
        <w:rPr>
          <w:rFonts w:ascii="Times New Roman" w:hAnsi="Times New Roman" w:cs="Times New Roman"/>
          <w:sz w:val="22"/>
          <w:szCs w:val="22"/>
        </w:rPr>
      </w:pPr>
      <w:r w:rsidRPr="00511E40">
        <w:rPr>
          <w:rFonts w:ascii="Times New Roman" w:hAnsi="Times New Roman" w:cs="Times New Roman"/>
          <w:sz w:val="22"/>
          <w:szCs w:val="22"/>
        </w:rPr>
        <w:t>_______________________________________________________________________________________________________________________________________________________, nurodytas Sutartyje.</w:t>
      </w:r>
      <w:r w:rsidRPr="00511E40">
        <w:rPr>
          <w:rFonts w:ascii="Times New Roman" w:hAnsi="Times New Roman" w:cs="Times New Roman"/>
          <w:i/>
          <w:sz w:val="22"/>
          <w:szCs w:val="22"/>
        </w:rPr>
        <w:t xml:space="preserve"> </w:t>
      </w:r>
    </w:p>
    <w:p w14:paraId="0C754E00" w14:textId="77777777" w:rsidR="00C82BF7" w:rsidRPr="00511E40" w:rsidRDefault="00C82BF7" w:rsidP="00C82BF7">
      <w:pPr>
        <w:pStyle w:val="Sraopastraipa"/>
        <w:tabs>
          <w:tab w:val="left" w:pos="993"/>
        </w:tabs>
        <w:ind w:left="0" w:right="-129" w:firstLine="567"/>
        <w:jc w:val="both"/>
        <w:rPr>
          <w:rFonts w:ascii="Times New Roman" w:hAnsi="Times New Roman" w:cs="Times New Roman"/>
          <w:b/>
          <w:sz w:val="22"/>
          <w:szCs w:val="22"/>
        </w:rPr>
      </w:pPr>
    </w:p>
    <w:p w14:paraId="0B3DFB3E" w14:textId="77777777" w:rsidR="00C82BF7" w:rsidRPr="00511E40" w:rsidRDefault="00C82BF7" w:rsidP="00C82BF7">
      <w:pPr>
        <w:pStyle w:val="Sraopastraipa"/>
        <w:tabs>
          <w:tab w:val="left" w:pos="993"/>
        </w:tabs>
        <w:ind w:left="0" w:right="-129" w:firstLine="567"/>
        <w:jc w:val="both"/>
        <w:rPr>
          <w:rFonts w:ascii="Times New Roman" w:hAnsi="Times New Roman" w:cs="Times New Roman"/>
          <w:b/>
          <w:i/>
          <w:sz w:val="22"/>
          <w:szCs w:val="22"/>
        </w:rPr>
      </w:pPr>
      <w:r w:rsidRPr="00511E40">
        <w:rPr>
          <w:rFonts w:ascii="Times New Roman" w:hAnsi="Times New Roman" w:cs="Times New Roman"/>
          <w:b/>
          <w:sz w:val="22"/>
          <w:szCs w:val="22"/>
        </w:rPr>
        <w:t xml:space="preserve">Pirkėjas: </w:t>
      </w:r>
    </w:p>
    <w:p w14:paraId="63DC3790" w14:textId="77777777" w:rsidR="00C82BF7" w:rsidRPr="00511E40" w:rsidRDefault="00C82BF7" w:rsidP="00C82BF7">
      <w:pPr>
        <w:pStyle w:val="Sraopastraipa"/>
        <w:tabs>
          <w:tab w:val="left" w:pos="993"/>
        </w:tabs>
        <w:ind w:left="0" w:right="-129" w:firstLine="567"/>
        <w:jc w:val="both"/>
        <w:rPr>
          <w:rFonts w:ascii="Times New Roman" w:hAnsi="Times New Roman" w:cs="Times New Roman"/>
          <w:i/>
          <w:sz w:val="22"/>
          <w:szCs w:val="22"/>
        </w:rPr>
      </w:pPr>
      <w:r w:rsidRPr="00511E40">
        <w:rPr>
          <w:rFonts w:ascii="Times New Roman" w:hAnsi="Times New Roman" w:cs="Times New Roman"/>
          <w:sz w:val="22"/>
          <w:szCs w:val="22"/>
        </w:rPr>
        <w:fldChar w:fldCharType="begin">
          <w:ffData>
            <w:name w:val="Check1"/>
            <w:enabled/>
            <w:calcOnExit w:val="0"/>
            <w:checkBox>
              <w:size w:val="26"/>
              <w:default w:val="0"/>
            </w:checkBox>
          </w:ffData>
        </w:fldChar>
      </w:r>
      <w:r w:rsidRPr="00511E40">
        <w:rPr>
          <w:rFonts w:ascii="Times New Roman" w:hAnsi="Times New Roman" w:cs="Times New Roman"/>
          <w:sz w:val="22"/>
          <w:szCs w:val="22"/>
        </w:rPr>
        <w:instrText xml:space="preserve"> FORMCHECKBOX </w:instrText>
      </w:r>
      <w:r w:rsidRPr="00511E40">
        <w:rPr>
          <w:rFonts w:ascii="Times New Roman" w:hAnsi="Times New Roman" w:cs="Times New Roman"/>
          <w:sz w:val="22"/>
          <w:szCs w:val="22"/>
        </w:rPr>
      </w:r>
      <w:r w:rsidRPr="00511E40">
        <w:rPr>
          <w:rFonts w:ascii="Times New Roman" w:hAnsi="Times New Roman" w:cs="Times New Roman"/>
          <w:sz w:val="22"/>
          <w:szCs w:val="22"/>
        </w:rPr>
        <w:fldChar w:fldCharType="separate"/>
      </w:r>
      <w:r w:rsidRPr="00511E40">
        <w:rPr>
          <w:rFonts w:ascii="Times New Roman" w:hAnsi="Times New Roman" w:cs="Times New Roman"/>
          <w:sz w:val="22"/>
          <w:szCs w:val="22"/>
        </w:rPr>
        <w:fldChar w:fldCharType="end"/>
      </w:r>
      <w:r w:rsidRPr="00511E40">
        <w:rPr>
          <w:rFonts w:ascii="Times New Roman" w:hAnsi="Times New Roman" w:cs="Times New Roman"/>
          <w:sz w:val="22"/>
          <w:szCs w:val="22"/>
        </w:rPr>
        <w:t xml:space="preserve"> Priima ir patvirtina, kad visos paslaugos suteiktos laiku ir tinkamai, laikantis Sutartyje, įskaitant jos prieduose, nustatytų reikalavimų; yra pateikti visi reikalingi dokumentai, jei tokie dokumentai turėjo būti pateikti paslaugų priėmimo – perdavimo momentu.   </w:t>
      </w:r>
      <w:r w:rsidRPr="00511E40">
        <w:rPr>
          <w:rFonts w:ascii="Times New Roman" w:hAnsi="Times New Roman" w:cs="Times New Roman"/>
          <w:i/>
          <w:sz w:val="22"/>
          <w:szCs w:val="22"/>
        </w:rPr>
        <w:t xml:space="preserve"> </w:t>
      </w:r>
    </w:p>
    <w:p w14:paraId="124C7871" w14:textId="77777777" w:rsidR="00C82BF7" w:rsidRPr="00511E40" w:rsidRDefault="00C82BF7" w:rsidP="00C82BF7">
      <w:pPr>
        <w:pStyle w:val="Sraopastraipa"/>
        <w:tabs>
          <w:tab w:val="left" w:pos="993"/>
        </w:tabs>
        <w:ind w:left="0" w:right="-129" w:firstLine="567"/>
        <w:jc w:val="both"/>
        <w:rPr>
          <w:rFonts w:ascii="Times New Roman" w:hAnsi="Times New Roman" w:cs="Times New Roman"/>
          <w:i/>
          <w:sz w:val="22"/>
          <w:szCs w:val="22"/>
        </w:rPr>
      </w:pPr>
      <w:r w:rsidRPr="00511E40">
        <w:rPr>
          <w:rFonts w:ascii="Times New Roman" w:hAnsi="Times New Roman" w:cs="Times New Roman"/>
          <w:sz w:val="22"/>
          <w:szCs w:val="22"/>
        </w:rPr>
        <w:fldChar w:fldCharType="begin">
          <w:ffData>
            <w:name w:val="Check1"/>
            <w:enabled/>
            <w:calcOnExit w:val="0"/>
            <w:checkBox>
              <w:size w:val="26"/>
              <w:default w:val="0"/>
            </w:checkBox>
          </w:ffData>
        </w:fldChar>
      </w:r>
      <w:r w:rsidRPr="00511E40">
        <w:rPr>
          <w:rFonts w:ascii="Times New Roman" w:hAnsi="Times New Roman" w:cs="Times New Roman"/>
          <w:sz w:val="22"/>
          <w:szCs w:val="22"/>
        </w:rPr>
        <w:instrText xml:space="preserve"> FORMCHECKBOX </w:instrText>
      </w:r>
      <w:r w:rsidRPr="00511E40">
        <w:rPr>
          <w:rFonts w:ascii="Times New Roman" w:hAnsi="Times New Roman" w:cs="Times New Roman"/>
          <w:sz w:val="22"/>
          <w:szCs w:val="22"/>
        </w:rPr>
      </w:r>
      <w:r w:rsidRPr="00511E40">
        <w:rPr>
          <w:rFonts w:ascii="Times New Roman" w:hAnsi="Times New Roman" w:cs="Times New Roman"/>
          <w:sz w:val="22"/>
          <w:szCs w:val="22"/>
        </w:rPr>
        <w:fldChar w:fldCharType="separate"/>
      </w:r>
      <w:r w:rsidRPr="00511E40">
        <w:rPr>
          <w:rFonts w:ascii="Times New Roman" w:hAnsi="Times New Roman" w:cs="Times New Roman"/>
          <w:sz w:val="22"/>
          <w:szCs w:val="22"/>
        </w:rPr>
        <w:fldChar w:fldCharType="end"/>
      </w:r>
      <w:r w:rsidRPr="00511E40">
        <w:rPr>
          <w:rFonts w:ascii="Times New Roman" w:hAnsi="Times New Roman" w:cs="Times New Roman"/>
          <w:sz w:val="22"/>
          <w:szCs w:val="22"/>
        </w:rPr>
        <w:t xml:space="preserve"> Paslaugos buvo suteiktos kokybiškai, tačiau praleidus Sutartyje nustatytą terminą</w:t>
      </w:r>
      <w:r w:rsidRPr="00511E40">
        <w:rPr>
          <w:rFonts w:ascii="Times New Roman" w:hAnsi="Times New Roman" w:cs="Times New Roman"/>
          <w:i/>
          <w:sz w:val="22"/>
          <w:szCs w:val="22"/>
        </w:rPr>
        <w:t xml:space="preserve"> ____________________________________________________________________________________.</w:t>
      </w:r>
    </w:p>
    <w:p w14:paraId="1AB53476" w14:textId="77777777" w:rsidR="00C82BF7" w:rsidRPr="00511E40" w:rsidRDefault="00C82BF7" w:rsidP="00C82BF7">
      <w:pPr>
        <w:pStyle w:val="Sraopastraipa"/>
        <w:tabs>
          <w:tab w:val="left" w:pos="993"/>
        </w:tabs>
        <w:ind w:left="993" w:right="-129" w:hanging="426"/>
        <w:jc w:val="both"/>
        <w:rPr>
          <w:rFonts w:ascii="Times New Roman" w:hAnsi="Times New Roman" w:cs="Times New Roman"/>
          <w:sz w:val="22"/>
          <w:szCs w:val="22"/>
        </w:rPr>
      </w:pPr>
    </w:p>
    <w:p w14:paraId="34AA4931" w14:textId="77777777" w:rsidR="00C82BF7" w:rsidRPr="00511E40" w:rsidRDefault="00C82BF7" w:rsidP="00C82BF7">
      <w:pPr>
        <w:pStyle w:val="Sraopastraipa"/>
        <w:tabs>
          <w:tab w:val="left" w:pos="993"/>
        </w:tabs>
        <w:ind w:left="0" w:right="-129" w:firstLine="567"/>
        <w:jc w:val="both"/>
        <w:rPr>
          <w:rFonts w:ascii="Times New Roman" w:hAnsi="Times New Roman" w:cs="Times New Roman"/>
          <w:sz w:val="22"/>
          <w:szCs w:val="22"/>
        </w:rPr>
      </w:pPr>
      <w:r w:rsidRPr="00511E40">
        <w:rPr>
          <w:rFonts w:ascii="Times New Roman" w:hAnsi="Times New Roman" w:cs="Times New Roman"/>
          <w:sz w:val="22"/>
          <w:szCs w:val="22"/>
        </w:rPr>
        <w:fldChar w:fldCharType="begin">
          <w:ffData>
            <w:name w:val="Check1"/>
            <w:enabled/>
            <w:calcOnExit w:val="0"/>
            <w:checkBox>
              <w:size w:val="26"/>
              <w:default w:val="0"/>
            </w:checkBox>
          </w:ffData>
        </w:fldChar>
      </w:r>
      <w:r w:rsidRPr="00511E40">
        <w:rPr>
          <w:rFonts w:ascii="Times New Roman" w:hAnsi="Times New Roman" w:cs="Times New Roman"/>
          <w:sz w:val="22"/>
          <w:szCs w:val="22"/>
        </w:rPr>
        <w:instrText xml:space="preserve"> FORMCHECKBOX </w:instrText>
      </w:r>
      <w:r w:rsidRPr="00511E40">
        <w:rPr>
          <w:rFonts w:ascii="Times New Roman" w:hAnsi="Times New Roman" w:cs="Times New Roman"/>
          <w:sz w:val="22"/>
          <w:szCs w:val="22"/>
        </w:rPr>
      </w:r>
      <w:r w:rsidRPr="00511E40">
        <w:rPr>
          <w:rFonts w:ascii="Times New Roman" w:hAnsi="Times New Roman" w:cs="Times New Roman"/>
          <w:sz w:val="22"/>
          <w:szCs w:val="22"/>
        </w:rPr>
        <w:fldChar w:fldCharType="separate"/>
      </w:r>
      <w:r w:rsidRPr="00511E40">
        <w:rPr>
          <w:rFonts w:ascii="Times New Roman" w:hAnsi="Times New Roman" w:cs="Times New Roman"/>
          <w:sz w:val="22"/>
          <w:szCs w:val="22"/>
        </w:rPr>
        <w:fldChar w:fldCharType="end"/>
      </w:r>
      <w:r w:rsidRPr="00511E40">
        <w:rPr>
          <w:rFonts w:ascii="Times New Roman" w:hAnsi="Times New Roman" w:cs="Times New Roman"/>
          <w:sz w:val="22"/>
          <w:szCs w:val="22"/>
        </w:rPr>
        <w:t xml:space="preserve"> Nepriima </w:t>
      </w:r>
      <w:r w:rsidRPr="00511E40">
        <w:rPr>
          <w:rFonts w:ascii="Times New Roman" w:hAnsi="Times New Roman" w:cs="Times New Roman"/>
          <w:i/>
          <w:sz w:val="22"/>
          <w:szCs w:val="22"/>
        </w:rPr>
        <w:t>visų ar dalies</w:t>
      </w:r>
      <w:r w:rsidRPr="00511E40">
        <w:rPr>
          <w:rFonts w:ascii="Times New Roman" w:hAnsi="Times New Roman" w:cs="Times New Roman"/>
          <w:sz w:val="22"/>
          <w:szCs w:val="22"/>
        </w:rPr>
        <w:t xml:space="preserve"> Paslaugų dėl šių perdavimo–priėmimo metu nustatytų Paslaugų  trūkumų/neatitikimų </w:t>
      </w:r>
      <w:r w:rsidRPr="00511E40">
        <w:rPr>
          <w:rFonts w:ascii="Times New Roman" w:hAnsi="Times New Roman" w:cs="Times New Roman"/>
          <w:i/>
          <w:sz w:val="22"/>
          <w:szCs w:val="22"/>
        </w:rPr>
        <w:t xml:space="preserve">(jei nepriimama dalis paslaugų, nurodoma, kurios): </w:t>
      </w:r>
      <w:r w:rsidRPr="00511E40">
        <w:rPr>
          <w:rFonts w:ascii="Times New Roman" w:hAnsi="Times New Roman"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C6AABB" w14:textId="77777777" w:rsidR="00C82BF7" w:rsidRPr="00511E40" w:rsidRDefault="00C82BF7" w:rsidP="00C82BF7">
      <w:pPr>
        <w:ind w:right="-129"/>
        <w:jc w:val="center"/>
        <w:rPr>
          <w:rFonts w:ascii="Times New Roman" w:hAnsi="Times New Roman" w:cs="Times New Roman"/>
          <w:i/>
          <w:sz w:val="22"/>
          <w:szCs w:val="22"/>
        </w:rPr>
      </w:pPr>
      <w:r w:rsidRPr="00511E40">
        <w:rPr>
          <w:rFonts w:ascii="Times New Roman" w:hAnsi="Times New Roman" w:cs="Times New Roman"/>
          <w:i/>
          <w:sz w:val="22"/>
          <w:szCs w:val="22"/>
        </w:rPr>
        <w:t>(jeigu visi trūkumai netelpa šiame akte, jie pateikiami atskirame dokumente (priede), kuris bus laikomas sudedamoji šio akto dalis)</w:t>
      </w:r>
    </w:p>
    <w:p w14:paraId="779077CF" w14:textId="77777777" w:rsidR="00C82BF7" w:rsidRPr="00511E40" w:rsidRDefault="00C82BF7" w:rsidP="00C82BF7">
      <w:pPr>
        <w:jc w:val="center"/>
        <w:rPr>
          <w:rFonts w:ascii="Times New Roman" w:hAnsi="Times New Roman" w:cs="Times New Roman"/>
          <w:b/>
          <w:bCs/>
          <w:iCs/>
          <w:sz w:val="22"/>
          <w:szCs w:val="22"/>
        </w:rPr>
      </w:pPr>
    </w:p>
    <w:p w14:paraId="7C514305" w14:textId="77777777" w:rsidR="00C82BF7" w:rsidRPr="00511E40" w:rsidRDefault="00C82BF7" w:rsidP="00C82BF7">
      <w:pPr>
        <w:jc w:val="both"/>
        <w:rPr>
          <w:rFonts w:ascii="Times New Roman" w:hAnsi="Times New Roman" w:cs="Times New Roman"/>
          <w:bCs/>
          <w:iCs/>
          <w:sz w:val="22"/>
          <w:szCs w:val="22"/>
        </w:rPr>
      </w:pPr>
      <w:r w:rsidRPr="00511E40">
        <w:rPr>
          <w:rFonts w:ascii="Times New Roman" w:hAnsi="Times New Roman" w:cs="Times New Roman"/>
          <w:bCs/>
          <w:iCs/>
          <w:sz w:val="22"/>
          <w:szCs w:val="22"/>
        </w:rPr>
        <w:t xml:space="preserve">Paslaugos teikėjas įpareigojamas </w:t>
      </w:r>
      <w:r w:rsidRPr="00511E40">
        <w:rPr>
          <w:rFonts w:ascii="Times New Roman" w:hAnsi="Times New Roman" w:cs="Times New Roman"/>
          <w:bCs/>
          <w:i/>
          <w:iCs/>
          <w:sz w:val="22"/>
          <w:szCs w:val="22"/>
        </w:rPr>
        <w:t>iki/per</w:t>
      </w:r>
      <w:r w:rsidRPr="00511E40">
        <w:rPr>
          <w:rFonts w:ascii="Times New Roman" w:hAnsi="Times New Roman" w:cs="Times New Roman"/>
          <w:bCs/>
          <w:iCs/>
          <w:sz w:val="22"/>
          <w:szCs w:val="22"/>
        </w:rPr>
        <w:t xml:space="preserve"> _______________________________ darbo dienas pašalinti visus šiame akte ir jo prieduose nurodytus trūkumus/neatitikimus. </w:t>
      </w:r>
    </w:p>
    <w:p w14:paraId="54851CB6" w14:textId="77777777" w:rsidR="00C82BF7" w:rsidRPr="00511E40" w:rsidRDefault="00C82BF7" w:rsidP="00C82BF7">
      <w:pPr>
        <w:pStyle w:val="Sraopastraipa"/>
        <w:tabs>
          <w:tab w:val="left" w:pos="993"/>
        </w:tabs>
        <w:ind w:left="0" w:right="-129"/>
        <w:jc w:val="both"/>
        <w:rPr>
          <w:rFonts w:ascii="Times New Roman" w:hAnsi="Times New Roman" w:cs="Times New Roman"/>
          <w:sz w:val="22"/>
          <w:szCs w:val="22"/>
        </w:rPr>
      </w:pPr>
    </w:p>
    <w:p w14:paraId="11AB62BD" w14:textId="77777777" w:rsidR="00C82BF7" w:rsidRPr="00511E40" w:rsidRDefault="00C82BF7" w:rsidP="00C82BF7">
      <w:pPr>
        <w:jc w:val="both"/>
        <w:rPr>
          <w:rFonts w:ascii="Times New Roman" w:hAnsi="Times New Roman" w:cs="Times New Roman"/>
          <w:bCs/>
          <w:iCs/>
          <w:sz w:val="22"/>
          <w:szCs w:val="22"/>
        </w:rPr>
      </w:pPr>
    </w:p>
    <w:p w14:paraId="76F7A05C" w14:textId="77777777" w:rsidR="00C82BF7" w:rsidRPr="00511E40" w:rsidRDefault="00C82BF7" w:rsidP="00C82BF7">
      <w:pPr>
        <w:jc w:val="both"/>
        <w:rPr>
          <w:rFonts w:ascii="Times New Roman" w:hAnsi="Times New Roman" w:cs="Times New Roman"/>
          <w:bCs/>
          <w:iCs/>
          <w:sz w:val="22"/>
          <w:szCs w:val="22"/>
        </w:rPr>
      </w:pPr>
      <w:r w:rsidRPr="00511E40">
        <w:rPr>
          <w:rFonts w:ascii="Times New Roman" w:hAnsi="Times New Roman" w:cs="Times New Roman"/>
          <w:bCs/>
          <w:iCs/>
          <w:sz w:val="22"/>
          <w:szCs w:val="22"/>
        </w:rPr>
        <w:t xml:space="preserve">Šis aktas pasirašytas dviem vienodą teisinę galią turinčiais egzemplioriais po vieną kiekvienai Šaliai. </w:t>
      </w:r>
    </w:p>
    <w:p w14:paraId="14CFD000" w14:textId="77777777" w:rsidR="00C82BF7" w:rsidRPr="00511E40" w:rsidRDefault="00C82BF7" w:rsidP="00C82BF7">
      <w:pPr>
        <w:ind w:right="12"/>
        <w:rPr>
          <w:rFonts w:ascii="Times New Roman" w:hAnsi="Times New Roman" w:cs="Times New Roman"/>
          <w:sz w:val="22"/>
          <w:szCs w:val="22"/>
        </w:rPr>
      </w:pPr>
    </w:p>
    <w:tbl>
      <w:tblPr>
        <w:tblW w:w="9098"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562"/>
        <w:gridCol w:w="4536"/>
      </w:tblGrid>
      <w:tr w:rsidR="00511E40" w:rsidRPr="00511E40" w14:paraId="41F51045" w14:textId="77777777" w:rsidTr="0089658F">
        <w:trPr>
          <w:trHeight w:val="270"/>
        </w:trPr>
        <w:tc>
          <w:tcPr>
            <w:tcW w:w="4562" w:type="dxa"/>
            <w:tcBorders>
              <w:right w:val="single" w:sz="6" w:space="0" w:color="000000"/>
            </w:tcBorders>
          </w:tcPr>
          <w:p w14:paraId="036B5D1B" w14:textId="77777777" w:rsidR="00C82BF7" w:rsidRPr="00511E40" w:rsidRDefault="00C82BF7" w:rsidP="0089658F">
            <w:pPr>
              <w:jc w:val="center"/>
              <w:rPr>
                <w:rFonts w:ascii="Times New Roman" w:hAnsi="Times New Roman" w:cs="Times New Roman"/>
                <w:sz w:val="22"/>
                <w:szCs w:val="22"/>
              </w:rPr>
            </w:pPr>
            <w:r w:rsidRPr="00511E40">
              <w:rPr>
                <w:rFonts w:ascii="Times New Roman" w:hAnsi="Times New Roman" w:cs="Times New Roman"/>
                <w:sz w:val="22"/>
                <w:szCs w:val="22"/>
              </w:rPr>
              <w:t>Perdavė</w:t>
            </w:r>
          </w:p>
        </w:tc>
        <w:tc>
          <w:tcPr>
            <w:tcW w:w="4536" w:type="dxa"/>
            <w:tcBorders>
              <w:left w:val="single" w:sz="6" w:space="0" w:color="000000"/>
              <w:right w:val="single" w:sz="6" w:space="0" w:color="000000"/>
            </w:tcBorders>
          </w:tcPr>
          <w:p w14:paraId="48DF84C3" w14:textId="77777777" w:rsidR="00C82BF7" w:rsidRPr="00511E40" w:rsidRDefault="00C82BF7" w:rsidP="0089658F">
            <w:pPr>
              <w:ind w:firstLine="34"/>
              <w:jc w:val="center"/>
              <w:rPr>
                <w:rFonts w:ascii="Times New Roman" w:hAnsi="Times New Roman" w:cs="Times New Roman"/>
                <w:sz w:val="22"/>
                <w:szCs w:val="22"/>
              </w:rPr>
            </w:pPr>
            <w:r w:rsidRPr="00511E40">
              <w:rPr>
                <w:rFonts w:ascii="Times New Roman" w:hAnsi="Times New Roman" w:cs="Times New Roman"/>
                <w:sz w:val="22"/>
                <w:szCs w:val="22"/>
              </w:rPr>
              <w:t>Priėmė</w:t>
            </w:r>
          </w:p>
        </w:tc>
      </w:tr>
      <w:tr w:rsidR="00511E40" w:rsidRPr="00511E40" w14:paraId="5CC06707" w14:textId="77777777" w:rsidTr="0089658F">
        <w:trPr>
          <w:trHeight w:val="375"/>
        </w:trPr>
        <w:tc>
          <w:tcPr>
            <w:tcW w:w="4562" w:type="dxa"/>
            <w:tcBorders>
              <w:bottom w:val="single" w:sz="6" w:space="0" w:color="000000"/>
              <w:right w:val="single" w:sz="6" w:space="0" w:color="000000"/>
            </w:tcBorders>
            <w:vAlign w:val="center"/>
          </w:tcPr>
          <w:p w14:paraId="717E0254" w14:textId="77777777" w:rsidR="00C82BF7" w:rsidRPr="00511E40" w:rsidRDefault="00C82BF7" w:rsidP="0089658F">
            <w:pPr>
              <w:jc w:val="center"/>
              <w:rPr>
                <w:rFonts w:ascii="Times New Roman" w:hAnsi="Times New Roman" w:cs="Times New Roman"/>
                <w:sz w:val="22"/>
                <w:szCs w:val="22"/>
              </w:rPr>
            </w:pPr>
            <w:r w:rsidRPr="00511E40">
              <w:rPr>
                <w:rFonts w:ascii="Times New Roman" w:hAnsi="Times New Roman" w:cs="Times New Roman"/>
                <w:sz w:val="22"/>
                <w:szCs w:val="22"/>
              </w:rPr>
              <w:t>Paslaugų teikėjo atstovas</w:t>
            </w:r>
          </w:p>
        </w:tc>
        <w:tc>
          <w:tcPr>
            <w:tcW w:w="4536" w:type="dxa"/>
            <w:tcBorders>
              <w:left w:val="single" w:sz="6" w:space="0" w:color="000000"/>
              <w:bottom w:val="single" w:sz="6" w:space="0" w:color="000000"/>
              <w:right w:val="single" w:sz="6" w:space="0" w:color="000000"/>
            </w:tcBorders>
            <w:vAlign w:val="center"/>
          </w:tcPr>
          <w:p w14:paraId="0A2C3380" w14:textId="77777777" w:rsidR="00C82BF7" w:rsidRPr="00511E40" w:rsidRDefault="00C82BF7" w:rsidP="0089658F">
            <w:pPr>
              <w:ind w:firstLine="34"/>
              <w:jc w:val="center"/>
              <w:rPr>
                <w:rFonts w:ascii="Times New Roman" w:hAnsi="Times New Roman" w:cs="Times New Roman"/>
                <w:sz w:val="22"/>
                <w:szCs w:val="22"/>
              </w:rPr>
            </w:pPr>
            <w:r w:rsidRPr="00511E40">
              <w:rPr>
                <w:rFonts w:ascii="Times New Roman" w:hAnsi="Times New Roman" w:cs="Times New Roman"/>
                <w:sz w:val="22"/>
                <w:szCs w:val="22"/>
              </w:rPr>
              <w:t>Pirkėjo atstovas</w:t>
            </w:r>
          </w:p>
        </w:tc>
      </w:tr>
      <w:tr w:rsidR="00511E40" w:rsidRPr="00511E40" w14:paraId="60407336" w14:textId="77777777" w:rsidTr="0089658F">
        <w:trPr>
          <w:trHeight w:val="285"/>
        </w:trPr>
        <w:tc>
          <w:tcPr>
            <w:tcW w:w="4562" w:type="dxa"/>
            <w:tcBorders>
              <w:top w:val="single" w:sz="6" w:space="0" w:color="000000"/>
              <w:right w:val="single" w:sz="6" w:space="0" w:color="000000"/>
            </w:tcBorders>
          </w:tcPr>
          <w:p w14:paraId="5C3D53DA" w14:textId="77777777" w:rsidR="00C82BF7" w:rsidRPr="00511E40" w:rsidRDefault="00C82BF7" w:rsidP="0089658F">
            <w:pPr>
              <w:ind w:firstLine="202"/>
              <w:rPr>
                <w:rFonts w:ascii="Times New Roman" w:hAnsi="Times New Roman" w:cs="Times New Roman"/>
                <w:sz w:val="22"/>
                <w:szCs w:val="22"/>
              </w:rPr>
            </w:pPr>
            <w:r w:rsidRPr="00511E40">
              <w:rPr>
                <w:rFonts w:ascii="Times New Roman" w:hAnsi="Times New Roman" w:cs="Times New Roman"/>
                <w:sz w:val="22"/>
                <w:szCs w:val="22"/>
              </w:rPr>
              <w:t xml:space="preserve">(Data) </w:t>
            </w:r>
          </w:p>
        </w:tc>
        <w:tc>
          <w:tcPr>
            <w:tcW w:w="4536" w:type="dxa"/>
            <w:tcBorders>
              <w:top w:val="single" w:sz="6" w:space="0" w:color="000000"/>
              <w:left w:val="single" w:sz="6" w:space="0" w:color="000000"/>
              <w:right w:val="single" w:sz="6" w:space="0" w:color="000000"/>
            </w:tcBorders>
          </w:tcPr>
          <w:p w14:paraId="37C6CA02" w14:textId="77777777" w:rsidR="00C82BF7" w:rsidRPr="00511E40" w:rsidRDefault="00C82BF7" w:rsidP="0089658F">
            <w:pPr>
              <w:ind w:firstLine="176"/>
              <w:rPr>
                <w:rFonts w:ascii="Times New Roman" w:hAnsi="Times New Roman" w:cs="Times New Roman"/>
                <w:sz w:val="22"/>
                <w:szCs w:val="22"/>
              </w:rPr>
            </w:pPr>
            <w:r w:rsidRPr="00511E40">
              <w:rPr>
                <w:rFonts w:ascii="Times New Roman" w:hAnsi="Times New Roman" w:cs="Times New Roman"/>
                <w:sz w:val="22"/>
                <w:szCs w:val="22"/>
              </w:rPr>
              <w:t>(Data)</w:t>
            </w:r>
          </w:p>
        </w:tc>
      </w:tr>
      <w:tr w:rsidR="00511E40" w:rsidRPr="00511E40" w14:paraId="51AEE4A5" w14:textId="77777777" w:rsidTr="0089658F">
        <w:trPr>
          <w:trHeight w:val="285"/>
        </w:trPr>
        <w:tc>
          <w:tcPr>
            <w:tcW w:w="4562" w:type="dxa"/>
            <w:tcBorders>
              <w:right w:val="single" w:sz="6" w:space="0" w:color="000000"/>
            </w:tcBorders>
          </w:tcPr>
          <w:p w14:paraId="2390B935" w14:textId="77777777" w:rsidR="00C82BF7" w:rsidRPr="00511E40" w:rsidRDefault="00C82BF7" w:rsidP="0089658F">
            <w:pPr>
              <w:ind w:firstLine="202"/>
              <w:rPr>
                <w:rFonts w:ascii="Times New Roman" w:hAnsi="Times New Roman" w:cs="Times New Roman"/>
                <w:sz w:val="22"/>
                <w:szCs w:val="22"/>
              </w:rPr>
            </w:pPr>
            <w:r w:rsidRPr="00511E40">
              <w:rPr>
                <w:rFonts w:ascii="Times New Roman" w:hAnsi="Times New Roman" w:cs="Times New Roman"/>
                <w:sz w:val="22"/>
                <w:szCs w:val="22"/>
              </w:rPr>
              <w:t xml:space="preserve">(Parašas) </w:t>
            </w:r>
          </w:p>
        </w:tc>
        <w:tc>
          <w:tcPr>
            <w:tcW w:w="4536" w:type="dxa"/>
            <w:tcBorders>
              <w:left w:val="single" w:sz="6" w:space="0" w:color="000000"/>
              <w:right w:val="single" w:sz="6" w:space="0" w:color="000000"/>
            </w:tcBorders>
          </w:tcPr>
          <w:p w14:paraId="021DF0E3" w14:textId="77777777" w:rsidR="00C82BF7" w:rsidRPr="00511E40" w:rsidRDefault="00C82BF7" w:rsidP="0089658F">
            <w:pPr>
              <w:ind w:firstLine="176"/>
              <w:rPr>
                <w:rFonts w:ascii="Times New Roman" w:hAnsi="Times New Roman" w:cs="Times New Roman"/>
                <w:sz w:val="22"/>
                <w:szCs w:val="22"/>
              </w:rPr>
            </w:pPr>
            <w:r w:rsidRPr="00511E40">
              <w:rPr>
                <w:rFonts w:ascii="Times New Roman" w:hAnsi="Times New Roman" w:cs="Times New Roman"/>
                <w:sz w:val="22"/>
                <w:szCs w:val="22"/>
              </w:rPr>
              <w:t xml:space="preserve">(Parašas) </w:t>
            </w:r>
          </w:p>
        </w:tc>
      </w:tr>
      <w:tr w:rsidR="00511E40" w:rsidRPr="00511E40" w14:paraId="7DC3BAAE" w14:textId="77777777" w:rsidTr="0089658F">
        <w:trPr>
          <w:trHeight w:val="310"/>
        </w:trPr>
        <w:tc>
          <w:tcPr>
            <w:tcW w:w="4562" w:type="dxa"/>
            <w:tcBorders>
              <w:right w:val="single" w:sz="6" w:space="0" w:color="000000"/>
            </w:tcBorders>
          </w:tcPr>
          <w:p w14:paraId="3D865FEA" w14:textId="77777777" w:rsidR="00C82BF7" w:rsidRPr="00511E40" w:rsidRDefault="00C82BF7" w:rsidP="0089658F">
            <w:pPr>
              <w:ind w:firstLine="202"/>
              <w:rPr>
                <w:rFonts w:ascii="Times New Roman" w:hAnsi="Times New Roman" w:cs="Times New Roman"/>
                <w:sz w:val="22"/>
                <w:szCs w:val="22"/>
              </w:rPr>
            </w:pPr>
            <w:r w:rsidRPr="00511E40">
              <w:rPr>
                <w:rFonts w:ascii="Times New Roman" w:hAnsi="Times New Roman" w:cs="Times New Roman"/>
                <w:sz w:val="22"/>
                <w:szCs w:val="22"/>
              </w:rPr>
              <w:lastRenderedPageBreak/>
              <w:t xml:space="preserve">(Vardas, pavardė) </w:t>
            </w:r>
          </w:p>
        </w:tc>
        <w:tc>
          <w:tcPr>
            <w:tcW w:w="4536" w:type="dxa"/>
            <w:tcBorders>
              <w:left w:val="single" w:sz="6" w:space="0" w:color="000000"/>
              <w:right w:val="single" w:sz="6" w:space="0" w:color="000000"/>
            </w:tcBorders>
          </w:tcPr>
          <w:p w14:paraId="671A79E9" w14:textId="77777777" w:rsidR="00C82BF7" w:rsidRPr="00511E40" w:rsidRDefault="00C82BF7" w:rsidP="0089658F">
            <w:pPr>
              <w:ind w:firstLine="176"/>
              <w:rPr>
                <w:rFonts w:ascii="Times New Roman" w:hAnsi="Times New Roman" w:cs="Times New Roman"/>
                <w:sz w:val="22"/>
                <w:szCs w:val="22"/>
              </w:rPr>
            </w:pPr>
            <w:r w:rsidRPr="00511E40">
              <w:rPr>
                <w:rFonts w:ascii="Times New Roman" w:hAnsi="Times New Roman" w:cs="Times New Roman"/>
                <w:sz w:val="22"/>
                <w:szCs w:val="22"/>
              </w:rPr>
              <w:t xml:space="preserve">(Vardas, pavardė) </w:t>
            </w:r>
          </w:p>
        </w:tc>
      </w:tr>
      <w:tr w:rsidR="00C82BF7" w:rsidRPr="00511E40" w14:paraId="19E77E03" w14:textId="77777777" w:rsidTr="0089658F">
        <w:trPr>
          <w:trHeight w:val="310"/>
        </w:trPr>
        <w:tc>
          <w:tcPr>
            <w:tcW w:w="4562" w:type="dxa"/>
            <w:tcBorders>
              <w:right w:val="single" w:sz="6" w:space="0" w:color="000000"/>
            </w:tcBorders>
          </w:tcPr>
          <w:p w14:paraId="58DD99A6" w14:textId="77777777" w:rsidR="00C82BF7" w:rsidRPr="00511E40" w:rsidRDefault="00C82BF7" w:rsidP="0089658F">
            <w:pPr>
              <w:ind w:firstLine="202"/>
              <w:rPr>
                <w:rFonts w:ascii="Times New Roman" w:hAnsi="Times New Roman" w:cs="Times New Roman"/>
                <w:sz w:val="22"/>
                <w:szCs w:val="22"/>
              </w:rPr>
            </w:pPr>
            <w:r w:rsidRPr="00511E40">
              <w:rPr>
                <w:rFonts w:ascii="Times New Roman" w:hAnsi="Times New Roman" w:cs="Times New Roman"/>
                <w:sz w:val="22"/>
                <w:szCs w:val="22"/>
              </w:rPr>
              <w:t>(Pareigos</w:t>
            </w:r>
          </w:p>
        </w:tc>
        <w:tc>
          <w:tcPr>
            <w:tcW w:w="4536" w:type="dxa"/>
            <w:tcBorders>
              <w:left w:val="single" w:sz="6" w:space="0" w:color="000000"/>
              <w:right w:val="single" w:sz="6" w:space="0" w:color="000000"/>
            </w:tcBorders>
          </w:tcPr>
          <w:p w14:paraId="485C59A2" w14:textId="77777777" w:rsidR="00C82BF7" w:rsidRPr="00511E40" w:rsidRDefault="00C82BF7" w:rsidP="0089658F">
            <w:pPr>
              <w:ind w:firstLine="176"/>
              <w:rPr>
                <w:rFonts w:ascii="Times New Roman" w:hAnsi="Times New Roman" w:cs="Times New Roman"/>
                <w:sz w:val="22"/>
                <w:szCs w:val="22"/>
              </w:rPr>
            </w:pPr>
            <w:r w:rsidRPr="00511E40">
              <w:rPr>
                <w:rFonts w:ascii="Times New Roman" w:hAnsi="Times New Roman" w:cs="Times New Roman"/>
                <w:sz w:val="22"/>
                <w:szCs w:val="22"/>
              </w:rPr>
              <w:t xml:space="preserve">(Pareigos) </w:t>
            </w:r>
          </w:p>
        </w:tc>
      </w:tr>
    </w:tbl>
    <w:p w14:paraId="60D9EA9E" w14:textId="77777777" w:rsidR="00C82BF7" w:rsidRPr="00511E40" w:rsidRDefault="00C82BF7" w:rsidP="00C82BF7">
      <w:pPr>
        <w:rPr>
          <w:rFonts w:ascii="Times New Roman" w:hAnsi="Times New Roman" w:cs="Times New Roman"/>
          <w:b/>
          <w:sz w:val="22"/>
          <w:szCs w:val="22"/>
        </w:rPr>
      </w:pPr>
    </w:p>
    <w:p w14:paraId="230A8BB6" w14:textId="77777777" w:rsidR="00C82BF7" w:rsidRPr="00511E40" w:rsidRDefault="00C82BF7" w:rsidP="00C82BF7">
      <w:pPr>
        <w:rPr>
          <w:rFonts w:ascii="Times New Roman" w:hAnsi="Times New Roman" w:cs="Times New Roman"/>
          <w:b/>
          <w:sz w:val="22"/>
          <w:szCs w:val="22"/>
        </w:rPr>
      </w:pPr>
    </w:p>
    <w:p w14:paraId="75CAED6D" w14:textId="77777777" w:rsidR="0087437F" w:rsidRPr="00511E40" w:rsidRDefault="0087437F">
      <w:pPr>
        <w:rPr>
          <w:rFonts w:ascii="Times New Roman" w:hAnsi="Times New Roman" w:cs="Times New Roman"/>
          <w:sz w:val="22"/>
          <w:szCs w:val="22"/>
        </w:rPr>
      </w:pPr>
    </w:p>
    <w:sectPr w:rsidR="0087437F" w:rsidRPr="00511E40">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F7A34" w14:textId="77777777" w:rsidR="00D35C84" w:rsidRDefault="00D35C84" w:rsidP="00C82BF7">
      <w:pPr>
        <w:rPr>
          <w:rFonts w:hint="eastAsia"/>
        </w:rPr>
      </w:pPr>
      <w:r>
        <w:separator/>
      </w:r>
    </w:p>
  </w:endnote>
  <w:endnote w:type="continuationSeparator" w:id="0">
    <w:p w14:paraId="462A154F" w14:textId="77777777" w:rsidR="00D35C84" w:rsidRDefault="00D35C84" w:rsidP="00C82BF7">
      <w:pPr>
        <w:rPr>
          <w:rFonts w:hint="eastAsia"/>
        </w:rPr>
      </w:pPr>
      <w:r>
        <w:continuationSeparator/>
      </w:r>
    </w:p>
  </w:endnote>
  <w:endnote w:type="continuationNotice" w:id="1">
    <w:p w14:paraId="713AC780" w14:textId="77777777" w:rsidR="00776758" w:rsidRDefault="0077675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001"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5FC8A" w14:textId="0DFB1D7C" w:rsidR="009E000D" w:rsidRDefault="009E000D" w:rsidP="009E000D">
    <w:pPr>
      <w:pStyle w:val="Porat"/>
      <w:jc w:val="right"/>
      <w:rPr>
        <w:rFonts w:hint="eastAsia"/>
      </w:rPr>
    </w:pPr>
    <w:r w:rsidRPr="00A74F43">
      <w:rPr>
        <w:rFonts w:asciiTheme="majorBidi" w:hAnsiTheme="majorBidi" w:cstheme="majorBidi"/>
        <w:noProof/>
        <w:szCs w:val="24"/>
      </w:rPr>
      <w:drawing>
        <wp:inline distT="0" distB="0" distL="0" distR="0" wp14:anchorId="75A6E154" wp14:editId="1E1F5811">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3A777" w14:textId="77777777" w:rsidR="00D35C84" w:rsidRDefault="00D35C84" w:rsidP="00C82BF7">
      <w:pPr>
        <w:rPr>
          <w:rFonts w:hint="eastAsia"/>
        </w:rPr>
      </w:pPr>
      <w:r>
        <w:separator/>
      </w:r>
    </w:p>
  </w:footnote>
  <w:footnote w:type="continuationSeparator" w:id="0">
    <w:p w14:paraId="7C089988" w14:textId="77777777" w:rsidR="00D35C84" w:rsidRDefault="00D35C84" w:rsidP="00C82BF7">
      <w:pPr>
        <w:rPr>
          <w:rFonts w:hint="eastAsia"/>
        </w:rPr>
      </w:pPr>
      <w:r>
        <w:continuationSeparator/>
      </w:r>
    </w:p>
  </w:footnote>
  <w:footnote w:type="continuationNotice" w:id="1">
    <w:p w14:paraId="4C263E97" w14:textId="77777777" w:rsidR="00776758" w:rsidRDefault="00776758">
      <w:pPr>
        <w:rPr>
          <w:rFonts w:hint="eastAsia"/>
        </w:rPr>
      </w:pPr>
    </w:p>
  </w:footnote>
  <w:footnote w:id="2">
    <w:p w14:paraId="681C0605" w14:textId="77777777" w:rsidR="00F11AF5" w:rsidRDefault="00F11AF5" w:rsidP="00F11AF5">
      <w:pPr>
        <w:pStyle w:val="Puslapioinaostekstas"/>
      </w:pPr>
      <w:r>
        <w:rPr>
          <w:rStyle w:val="FootnoteCharacters"/>
          <w:rFonts w:eastAsia="NSimSun"/>
        </w:rPr>
        <w:footnoteRef/>
      </w:r>
      <w:r>
        <w:t xml:space="preserve"> </w:t>
      </w:r>
      <w:hyperlink r:id="rId1" w:anchor="/" w:history="1">
        <w:r>
          <w:rPr>
            <w:rStyle w:val="Hipersaitas"/>
          </w:rPr>
          <w:t>https://osp.stat.gov.lt/</w:t>
        </w:r>
      </w:hyperlink>
    </w:p>
  </w:footnote>
  <w:footnote w:id="3">
    <w:p w14:paraId="669E9690" w14:textId="77777777" w:rsidR="00C82BF7" w:rsidRPr="00FC2808" w:rsidRDefault="00C82BF7" w:rsidP="00C82BF7">
      <w:pPr>
        <w:pStyle w:val="Puslapioinaostekstas"/>
        <w:rPr>
          <w:rFonts w:ascii="Times New Roman" w:hAnsi="Times New Roman"/>
          <w:sz w:val="18"/>
          <w:szCs w:val="18"/>
        </w:rPr>
      </w:pPr>
      <w:r w:rsidRPr="00FC2808">
        <w:rPr>
          <w:rStyle w:val="Puslapioinaosnuoroda"/>
          <w:rFonts w:ascii="Times New Roman" w:hAnsi="Times New Roman"/>
        </w:rPr>
        <w:footnoteRef/>
      </w:r>
      <w:r w:rsidRPr="00FC2808">
        <w:rPr>
          <w:rFonts w:ascii="Times New Roman" w:hAnsi="Times New Roman"/>
        </w:rPr>
        <w:t xml:space="preserve"> </w:t>
      </w:r>
      <w:r w:rsidRPr="00FC2808">
        <w:rPr>
          <w:rFonts w:ascii="Times New Roman" w:hAnsi="Times New Roman"/>
          <w:sz w:val="18"/>
          <w:szCs w:val="18"/>
        </w:rPr>
        <w:t>Pirkėjo</w:t>
      </w:r>
      <w:r w:rsidRPr="00FC2808">
        <w:rPr>
          <w:rFonts w:ascii="Times New Roman" w:hAnsi="Times New Roman"/>
          <w:bCs/>
          <w:sz w:val="18"/>
          <w:szCs w:val="18"/>
        </w:rPr>
        <w:t xml:space="preserve"> vadovo sprendimu</w:t>
      </w:r>
      <w:r w:rsidRPr="00FC2808">
        <w:rPr>
          <w:rFonts w:ascii="Times New Roman" w:hAnsi="Times New Roman"/>
          <w:b/>
          <w:bCs/>
          <w:sz w:val="18"/>
          <w:szCs w:val="18"/>
        </w:rPr>
        <w:t xml:space="preserve"> </w:t>
      </w:r>
      <w:r w:rsidRPr="00FC2808">
        <w:rPr>
          <w:rFonts w:ascii="Times New Roman" w:hAnsi="Times New Roman"/>
          <w:bCs/>
          <w:sz w:val="18"/>
          <w:szCs w:val="18"/>
        </w:rPr>
        <w:t>paskirtas (-i) asmuo (-ys), atsakingas (-i) už sutarties vykdymą, sutarties ir pakeitimų paskelbimą pagal LR viešųjų pirkimų įstatymo 86 straipsnio 9 dalies nuostatas.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F38A0"/>
    <w:multiLevelType w:val="multilevel"/>
    <w:tmpl w:val="109CA8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85252FD"/>
    <w:multiLevelType w:val="hybridMultilevel"/>
    <w:tmpl w:val="83A6F536"/>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3" w15:restartNumberingAfterBreak="0">
    <w:nsid w:val="47AC5E69"/>
    <w:multiLevelType w:val="hybridMultilevel"/>
    <w:tmpl w:val="13ECCCEA"/>
    <w:lvl w:ilvl="0" w:tplc="1298B2C8">
      <w:start w:val="7"/>
      <w:numFmt w:val="upperRoman"/>
      <w:lvlText w:val="%1."/>
      <w:lvlJc w:val="left"/>
      <w:pPr>
        <w:ind w:left="1996" w:hanging="720"/>
      </w:pPr>
      <w:rPr>
        <w:rFonts w:eastAsia="Arial Unicode MS" w:hint="default"/>
        <w:color w:val="00000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55917321"/>
    <w:multiLevelType w:val="hybridMultilevel"/>
    <w:tmpl w:val="F1366230"/>
    <w:lvl w:ilvl="0" w:tplc="0409000F">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8D76C1"/>
    <w:multiLevelType w:val="multilevel"/>
    <w:tmpl w:val="B3AA2448"/>
    <w:lvl w:ilvl="0">
      <w:start w:val="14"/>
      <w:numFmt w:val="upperRoman"/>
      <w:lvlText w:val="%1."/>
      <w:lvlJc w:val="left"/>
      <w:pPr>
        <w:ind w:left="1080" w:hanging="720"/>
      </w:pPr>
      <w:rPr>
        <w:rFonts w:hint="default"/>
      </w:rPr>
    </w:lvl>
    <w:lvl w:ilvl="1">
      <w:start w:val="1"/>
      <w:numFmt w:val="decimal"/>
      <w:isLgl/>
      <w:lvlText w:val="%1.%2."/>
      <w:lvlJc w:val="left"/>
      <w:pPr>
        <w:ind w:left="1331"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92279068">
    <w:abstractNumId w:val="0"/>
  </w:num>
  <w:num w:numId="2" w16cid:durableId="739717527">
    <w:abstractNumId w:val="2"/>
  </w:num>
  <w:num w:numId="3" w16cid:durableId="214581743">
    <w:abstractNumId w:val="3"/>
  </w:num>
  <w:num w:numId="4" w16cid:durableId="395008843">
    <w:abstractNumId w:val="5"/>
  </w:num>
  <w:num w:numId="5" w16cid:durableId="2086997926">
    <w:abstractNumId w:val="4"/>
  </w:num>
  <w:num w:numId="6" w16cid:durableId="747963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BF7"/>
    <w:rsid w:val="00027857"/>
    <w:rsid w:val="00043E1B"/>
    <w:rsid w:val="0005694A"/>
    <w:rsid w:val="00064C1D"/>
    <w:rsid w:val="000702EE"/>
    <w:rsid w:val="00097C49"/>
    <w:rsid w:val="000A1B6E"/>
    <w:rsid w:val="000A24FB"/>
    <w:rsid w:val="000B272B"/>
    <w:rsid w:val="000D359B"/>
    <w:rsid w:val="000F672C"/>
    <w:rsid w:val="00153744"/>
    <w:rsid w:val="00176A4C"/>
    <w:rsid w:val="001A42D0"/>
    <w:rsid w:val="001C21CC"/>
    <w:rsid w:val="001C3AAA"/>
    <w:rsid w:val="001C7B85"/>
    <w:rsid w:val="001E33D0"/>
    <w:rsid w:val="001F0D89"/>
    <w:rsid w:val="001F7D89"/>
    <w:rsid w:val="0022032C"/>
    <w:rsid w:val="00234386"/>
    <w:rsid w:val="00257286"/>
    <w:rsid w:val="002A741B"/>
    <w:rsid w:val="002C1391"/>
    <w:rsid w:val="002E650D"/>
    <w:rsid w:val="00310873"/>
    <w:rsid w:val="003250C3"/>
    <w:rsid w:val="00352CAA"/>
    <w:rsid w:val="00373CC3"/>
    <w:rsid w:val="003B711C"/>
    <w:rsid w:val="00497F6B"/>
    <w:rsid w:val="004B7BD8"/>
    <w:rsid w:val="004E0E8C"/>
    <w:rsid w:val="004F24CB"/>
    <w:rsid w:val="004F3475"/>
    <w:rsid w:val="00511E40"/>
    <w:rsid w:val="005202CA"/>
    <w:rsid w:val="00532845"/>
    <w:rsid w:val="00570533"/>
    <w:rsid w:val="005771EE"/>
    <w:rsid w:val="00586116"/>
    <w:rsid w:val="00603335"/>
    <w:rsid w:val="00606BA3"/>
    <w:rsid w:val="00607F84"/>
    <w:rsid w:val="00627A2F"/>
    <w:rsid w:val="0067250C"/>
    <w:rsid w:val="00682D43"/>
    <w:rsid w:val="006914E0"/>
    <w:rsid w:val="00692FB5"/>
    <w:rsid w:val="006B73EA"/>
    <w:rsid w:val="007025FC"/>
    <w:rsid w:val="00717CED"/>
    <w:rsid w:val="00724BEA"/>
    <w:rsid w:val="00727A56"/>
    <w:rsid w:val="00755675"/>
    <w:rsid w:val="0077419A"/>
    <w:rsid w:val="00776758"/>
    <w:rsid w:val="00777294"/>
    <w:rsid w:val="007E4460"/>
    <w:rsid w:val="00814801"/>
    <w:rsid w:val="00844C09"/>
    <w:rsid w:val="00850EB5"/>
    <w:rsid w:val="0087437F"/>
    <w:rsid w:val="00891E7E"/>
    <w:rsid w:val="008F5896"/>
    <w:rsid w:val="00901EFD"/>
    <w:rsid w:val="009166AE"/>
    <w:rsid w:val="009E000D"/>
    <w:rsid w:val="009F16C3"/>
    <w:rsid w:val="00A2562B"/>
    <w:rsid w:val="00A66034"/>
    <w:rsid w:val="00A746C7"/>
    <w:rsid w:val="00A84BB4"/>
    <w:rsid w:val="00A85185"/>
    <w:rsid w:val="00AE4946"/>
    <w:rsid w:val="00B12D56"/>
    <w:rsid w:val="00B37E52"/>
    <w:rsid w:val="00B77D4E"/>
    <w:rsid w:val="00BC2E54"/>
    <w:rsid w:val="00BD6758"/>
    <w:rsid w:val="00C378D5"/>
    <w:rsid w:val="00C421AC"/>
    <w:rsid w:val="00C43A79"/>
    <w:rsid w:val="00C63985"/>
    <w:rsid w:val="00C82BF7"/>
    <w:rsid w:val="00CA74B2"/>
    <w:rsid w:val="00CB1411"/>
    <w:rsid w:val="00CB2FF7"/>
    <w:rsid w:val="00CD7FC8"/>
    <w:rsid w:val="00D008B5"/>
    <w:rsid w:val="00D0289F"/>
    <w:rsid w:val="00D049E6"/>
    <w:rsid w:val="00D11A4F"/>
    <w:rsid w:val="00D35C84"/>
    <w:rsid w:val="00D368CA"/>
    <w:rsid w:val="00D70A0F"/>
    <w:rsid w:val="00D952C3"/>
    <w:rsid w:val="00DA33F1"/>
    <w:rsid w:val="00DE4495"/>
    <w:rsid w:val="00E24AFC"/>
    <w:rsid w:val="00E251F0"/>
    <w:rsid w:val="00E44851"/>
    <w:rsid w:val="00E47257"/>
    <w:rsid w:val="00E5197A"/>
    <w:rsid w:val="00E85AD2"/>
    <w:rsid w:val="00EB0D76"/>
    <w:rsid w:val="00EB4E20"/>
    <w:rsid w:val="00EB5EDA"/>
    <w:rsid w:val="00ED55DC"/>
    <w:rsid w:val="00EE38C3"/>
    <w:rsid w:val="00EE74AE"/>
    <w:rsid w:val="00EF700C"/>
    <w:rsid w:val="00F11AF5"/>
    <w:rsid w:val="00F2721A"/>
    <w:rsid w:val="00F3279F"/>
    <w:rsid w:val="00F55BFC"/>
    <w:rsid w:val="00F76EBE"/>
    <w:rsid w:val="00F83CAB"/>
    <w:rsid w:val="00F902BD"/>
    <w:rsid w:val="00F91DB4"/>
    <w:rsid w:val="00F9380C"/>
    <w:rsid w:val="00FB0788"/>
    <w:rsid w:val="00FE1DAE"/>
    <w:rsid w:val="00FE3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0885D"/>
  <w15:chartTrackingRefBased/>
  <w15:docId w15:val="{F39B5E50-09BF-4AC9-8B95-5A44FCF98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F7"/>
    <w:pPr>
      <w:widowControl w:val="0"/>
      <w:spacing w:after="0" w:line="240" w:lineRule="auto"/>
      <w:textAlignment w:val="baseline"/>
    </w:pPr>
    <w:rPr>
      <w:rFonts w:ascii="Liberation Serif" w:eastAsia="NSimSun" w:hAnsi="Liberation Serif" w:cs="Lucida Sans"/>
      <w:kern w:val="2"/>
      <w:sz w:val="24"/>
      <w:szCs w:val="24"/>
      <w:lang w:val="lt-LT"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qFormat/>
    <w:rsid w:val="00C82BF7"/>
  </w:style>
  <w:style w:type="character" w:customStyle="1" w:styleId="PuslapioinaostekstasDiagrama">
    <w:name w:val="Puslapio išnašos tekstas Diagrama"/>
    <w:basedOn w:val="Numatytasispastraiposriftas1"/>
    <w:link w:val="Puslapioinaostekstas"/>
    <w:uiPriority w:val="99"/>
    <w:qFormat/>
    <w:rsid w:val="00C82BF7"/>
    <w:rPr>
      <w:rFonts w:ascii="Calibri" w:eastAsia="Times New Roman" w:hAnsi="Calibri" w:cs="Times New Roman"/>
      <w:sz w:val="20"/>
      <w:szCs w:val="20"/>
      <w:lang w:eastAsia="lt-LT"/>
    </w:rPr>
  </w:style>
  <w:style w:type="character" w:customStyle="1" w:styleId="PagrindinistekstasDiagrama">
    <w:name w:val="Pagrindinis tekstas Diagrama"/>
    <w:link w:val="Pagrindinistekstas"/>
    <w:qFormat/>
    <w:rsid w:val="00C82BF7"/>
  </w:style>
  <w:style w:type="paragraph" w:styleId="Pagrindinistekstas">
    <w:name w:val="Body Text"/>
    <w:basedOn w:val="prastasis"/>
    <w:link w:val="PagrindinistekstasDiagrama"/>
    <w:uiPriority w:val="99"/>
    <w:rsid w:val="00C82BF7"/>
    <w:pPr>
      <w:spacing w:after="140" w:line="276" w:lineRule="auto"/>
    </w:pPr>
    <w:rPr>
      <w:rFonts w:asciiTheme="minorHAnsi" w:eastAsiaTheme="minorHAnsi" w:hAnsiTheme="minorHAnsi" w:cstheme="minorBidi"/>
      <w:kern w:val="0"/>
      <w:sz w:val="22"/>
      <w:szCs w:val="22"/>
      <w:lang w:val="en-US" w:eastAsia="en-US" w:bidi="ar-SA"/>
    </w:rPr>
  </w:style>
  <w:style w:type="character" w:customStyle="1" w:styleId="BodyTextChar1">
    <w:name w:val="Body Text Char1"/>
    <w:basedOn w:val="Numatytasispastraiposriftas"/>
    <w:uiPriority w:val="99"/>
    <w:semiHidden/>
    <w:rsid w:val="00C82BF7"/>
    <w:rPr>
      <w:rFonts w:ascii="Liberation Serif" w:eastAsia="NSimSun" w:hAnsi="Liberation Serif" w:cs="Mangal"/>
      <w:kern w:val="2"/>
      <w:sz w:val="24"/>
      <w:szCs w:val="21"/>
      <w:lang w:val="lt-LT" w:eastAsia="zh-CN" w:bidi="hi-IN"/>
    </w:rPr>
  </w:style>
  <w:style w:type="paragraph" w:customStyle="1" w:styleId="BodyText11">
    <w:name w:val="Body Text11"/>
    <w:qFormat/>
    <w:rsid w:val="00C82BF7"/>
    <w:pPr>
      <w:suppressAutoHyphens/>
      <w:spacing w:after="0" w:line="240" w:lineRule="auto"/>
      <w:ind w:firstLine="312"/>
      <w:jc w:val="both"/>
    </w:pPr>
    <w:rPr>
      <w:rFonts w:ascii="TimesLT" w:eastAsia="Times New Roman" w:hAnsi="TimesLT" w:cs="Times New Roman"/>
      <w:sz w:val="20"/>
      <w:szCs w:val="20"/>
      <w:lang w:eastAsia="ar-SA"/>
    </w:rPr>
  </w:style>
  <w:style w:type="paragraph" w:customStyle="1" w:styleId="Standard">
    <w:name w:val="Standard"/>
    <w:qFormat/>
    <w:rsid w:val="00C82BF7"/>
    <w:pPr>
      <w:suppressAutoHyphens/>
      <w:spacing w:after="0" w:line="240" w:lineRule="auto"/>
      <w:textAlignment w:val="baseline"/>
    </w:pPr>
    <w:rPr>
      <w:rFonts w:ascii="Times New Roman" w:eastAsia="Times New Roman" w:hAnsi="Times New Roman" w:cs="Times New Roman"/>
      <w:kern w:val="2"/>
      <w:sz w:val="24"/>
      <w:szCs w:val="20"/>
      <w:lang w:val="lt-LT" w:eastAsia="zh-CN"/>
    </w:rPr>
  </w:style>
  <w:style w:type="paragraph" w:styleId="Komentarotekstas">
    <w:name w:val="annotation text"/>
    <w:basedOn w:val="prastasis1"/>
    <w:link w:val="KomentarotekstasDiagrama"/>
    <w:uiPriority w:val="99"/>
    <w:qFormat/>
    <w:rsid w:val="00C82BF7"/>
    <w:pPr>
      <w:suppressAutoHyphens w:val="0"/>
    </w:pPr>
    <w:rPr>
      <w:rFonts w:cs="Mangal"/>
      <w:sz w:val="20"/>
      <w:szCs w:val="18"/>
    </w:rPr>
  </w:style>
  <w:style w:type="character" w:customStyle="1" w:styleId="KomentarotekstasDiagrama">
    <w:name w:val="Komentaro tekstas Diagrama"/>
    <w:basedOn w:val="Numatytasispastraiposriftas"/>
    <w:link w:val="Komentarotekstas"/>
    <w:uiPriority w:val="99"/>
    <w:rsid w:val="00C82BF7"/>
    <w:rPr>
      <w:rFonts w:ascii="Liberation Serif" w:eastAsia="NSimSun" w:hAnsi="Liberation Serif" w:cs="Mangal"/>
      <w:kern w:val="2"/>
      <w:sz w:val="20"/>
      <w:szCs w:val="18"/>
      <w:lang w:val="lt-LT" w:eastAsia="zh-CN" w:bidi="hi-IN"/>
    </w:rPr>
  </w:style>
  <w:style w:type="paragraph" w:customStyle="1" w:styleId="prastasis1">
    <w:name w:val="Įprastasis1"/>
    <w:qFormat/>
    <w:rsid w:val="00C82BF7"/>
    <w:pPr>
      <w:widowControl w:val="0"/>
      <w:suppressAutoHyphens/>
      <w:spacing w:after="0" w:line="240" w:lineRule="auto"/>
      <w:textAlignment w:val="baseline"/>
    </w:pPr>
    <w:rPr>
      <w:rFonts w:ascii="Liberation Serif" w:eastAsia="NSimSun" w:hAnsi="Liberation Serif" w:cs="Lucida Sans"/>
      <w:kern w:val="2"/>
      <w:sz w:val="24"/>
      <w:szCs w:val="24"/>
      <w:lang w:val="lt-LT" w:eastAsia="zh-CN" w:bidi="hi-IN"/>
    </w:rPr>
  </w:style>
  <w:style w:type="paragraph" w:styleId="Puslapioinaostekstas">
    <w:name w:val="footnote text"/>
    <w:basedOn w:val="prastasis"/>
    <w:link w:val="PuslapioinaostekstasDiagrama"/>
    <w:uiPriority w:val="99"/>
    <w:rsid w:val="00C82BF7"/>
    <w:pPr>
      <w:widowControl/>
      <w:textAlignment w:val="auto"/>
    </w:pPr>
    <w:rPr>
      <w:rFonts w:ascii="Calibri" w:eastAsia="Times New Roman" w:hAnsi="Calibri" w:cs="Times New Roman"/>
      <w:kern w:val="0"/>
      <w:sz w:val="20"/>
      <w:szCs w:val="20"/>
      <w:lang w:val="en-US" w:eastAsia="lt-LT" w:bidi="ar-SA"/>
    </w:rPr>
  </w:style>
  <w:style w:type="character" w:customStyle="1" w:styleId="FootnoteTextChar1">
    <w:name w:val="Footnote Text Char1"/>
    <w:basedOn w:val="Numatytasispastraiposriftas"/>
    <w:uiPriority w:val="99"/>
    <w:semiHidden/>
    <w:rsid w:val="00C82BF7"/>
    <w:rPr>
      <w:rFonts w:ascii="Liberation Serif" w:eastAsia="NSimSun" w:hAnsi="Liberation Serif" w:cs="Mangal"/>
      <w:kern w:val="2"/>
      <w:sz w:val="20"/>
      <w:szCs w:val="18"/>
      <w:lang w:val="lt-LT" w:eastAsia="zh-CN" w:bidi="hi-IN"/>
    </w:rPr>
  </w:style>
  <w:style w:type="paragraph" w:styleId="Sraopastraipa">
    <w:name w:val="List Paragraph"/>
    <w:aliases w:val="Numbering,ERP-List Paragraph,List Paragraph11,List Paragraph111,List Paragraph Red,Bullet EY,Buletai,List Paragraph21,List Paragraph2,lp1,Bullet 1,Use Case List Paragraph,Medium Grid 1 - Accent 21,Sąrašo pastraipa1,List Paragraph1"/>
    <w:basedOn w:val="prastasis"/>
    <w:link w:val="SraopastraipaDiagrama"/>
    <w:uiPriority w:val="34"/>
    <w:qFormat/>
    <w:rsid w:val="00C82BF7"/>
    <w:pPr>
      <w:ind w:left="720"/>
      <w:contextualSpacing/>
    </w:pPr>
    <w:rPr>
      <w:rFonts w:cs="Mangal"/>
      <w:szCs w:val="21"/>
    </w:rPr>
  </w:style>
  <w:style w:type="paragraph" w:customStyle="1" w:styleId="BodyText1">
    <w:name w:val="Body Text1"/>
    <w:qFormat/>
    <w:rsid w:val="00C82BF7"/>
    <w:pPr>
      <w:spacing w:after="0" w:line="240" w:lineRule="auto"/>
      <w:ind w:firstLine="312"/>
      <w:jc w:val="both"/>
    </w:pPr>
    <w:rPr>
      <w:rFonts w:ascii="TimesLT" w:eastAsia="Times New Roman" w:hAnsi="TimesLT" w:cs="Times New Roman"/>
      <w:sz w:val="20"/>
      <w:szCs w:val="20"/>
    </w:rPr>
  </w:style>
  <w:style w:type="paragraph" w:customStyle="1" w:styleId="Statja">
    <w:name w:val="Statja"/>
    <w:basedOn w:val="prastasis"/>
    <w:rsid w:val="00C82BF7"/>
    <w:pPr>
      <w:widowControl/>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textAlignment w:val="auto"/>
    </w:pPr>
    <w:rPr>
      <w:rFonts w:ascii="TimesLT" w:eastAsia="Times New Roman" w:hAnsi="TimesLT" w:cs="Times New Roman"/>
      <w:b/>
      <w:bCs/>
      <w:kern w:val="0"/>
      <w:sz w:val="20"/>
      <w:szCs w:val="20"/>
      <w:lang w:val="en-US" w:eastAsia="en-US" w:bidi="ar-SA"/>
    </w:rPr>
  </w:style>
  <w:style w:type="paragraph" w:customStyle="1" w:styleId="sutartis">
    <w:name w:val="sutartis"/>
    <w:basedOn w:val="prastasis"/>
    <w:uiPriority w:val="99"/>
    <w:rsid w:val="00C82BF7"/>
    <w:pPr>
      <w:spacing w:after="120" w:line="240" w:lineRule="atLeast"/>
      <w:ind w:left="426" w:right="11" w:hanging="426"/>
      <w:jc w:val="both"/>
      <w:textAlignment w:val="auto"/>
    </w:pPr>
    <w:rPr>
      <w:rFonts w:ascii="!_Times" w:eastAsia="Times New Roman" w:hAnsi="!_Times" w:cs="Times New Roman"/>
      <w:kern w:val="0"/>
      <w:sz w:val="22"/>
      <w:szCs w:val="20"/>
      <w:lang w:val="en-GB" w:eastAsia="en-US" w:bidi="ar-SA"/>
    </w:rPr>
  </w:style>
  <w:style w:type="character" w:styleId="Puslapioinaosnuoroda">
    <w:name w:val="footnote reference"/>
    <w:aliases w:val="fr"/>
    <w:rsid w:val="00C82BF7"/>
    <w:rPr>
      <w:position w:val="0"/>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locked/>
    <w:rsid w:val="00607F84"/>
    <w:rPr>
      <w:rFonts w:ascii="Liberation Serif" w:eastAsia="NSimSun" w:hAnsi="Liberation Serif" w:cs="Mangal"/>
      <w:kern w:val="2"/>
      <w:sz w:val="24"/>
      <w:szCs w:val="21"/>
      <w:lang w:val="lt-LT" w:eastAsia="zh-CN" w:bidi="hi-IN"/>
    </w:rPr>
  </w:style>
  <w:style w:type="paragraph" w:styleId="Debesliotekstas">
    <w:name w:val="Balloon Text"/>
    <w:basedOn w:val="prastasis"/>
    <w:link w:val="DebesliotekstasDiagrama"/>
    <w:uiPriority w:val="99"/>
    <w:semiHidden/>
    <w:unhideWhenUsed/>
    <w:rsid w:val="00607F84"/>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607F84"/>
    <w:rPr>
      <w:rFonts w:ascii="Segoe UI" w:eastAsia="NSimSun" w:hAnsi="Segoe UI" w:cs="Mangal"/>
      <w:kern w:val="2"/>
      <w:sz w:val="18"/>
      <w:szCs w:val="16"/>
      <w:lang w:val="lt-LT" w:eastAsia="zh-CN" w:bidi="hi-IN"/>
    </w:rPr>
  </w:style>
  <w:style w:type="character" w:styleId="Komentaronuoroda">
    <w:name w:val="annotation reference"/>
    <w:basedOn w:val="Numatytasispastraiposriftas"/>
    <w:uiPriority w:val="99"/>
    <w:semiHidden/>
    <w:unhideWhenUsed/>
    <w:rsid w:val="00607F84"/>
    <w:rPr>
      <w:sz w:val="16"/>
      <w:szCs w:val="16"/>
    </w:rPr>
  </w:style>
  <w:style w:type="paragraph" w:styleId="Komentarotema">
    <w:name w:val="annotation subject"/>
    <w:basedOn w:val="Komentarotekstas"/>
    <w:next w:val="Komentarotekstas"/>
    <w:link w:val="KomentarotemaDiagrama"/>
    <w:uiPriority w:val="99"/>
    <w:semiHidden/>
    <w:unhideWhenUsed/>
    <w:rsid w:val="00607F84"/>
    <w:rPr>
      <w:b/>
      <w:bCs/>
    </w:rPr>
  </w:style>
  <w:style w:type="character" w:customStyle="1" w:styleId="KomentarotemaDiagrama">
    <w:name w:val="Komentaro tema Diagrama"/>
    <w:basedOn w:val="KomentarotekstasDiagrama"/>
    <w:link w:val="Komentarotema"/>
    <w:uiPriority w:val="99"/>
    <w:semiHidden/>
    <w:rsid w:val="00607F84"/>
    <w:rPr>
      <w:rFonts w:ascii="Liberation Serif" w:eastAsia="NSimSun" w:hAnsi="Liberation Serif" w:cs="Mangal"/>
      <w:b/>
      <w:bCs/>
      <w:kern w:val="2"/>
      <w:sz w:val="20"/>
      <w:szCs w:val="18"/>
      <w:lang w:val="lt-LT" w:eastAsia="zh-CN" w:bidi="hi-IN"/>
    </w:rPr>
  </w:style>
  <w:style w:type="paragraph" w:styleId="Pataisymai">
    <w:name w:val="Revision"/>
    <w:hidden/>
    <w:uiPriority w:val="99"/>
    <w:semiHidden/>
    <w:rsid w:val="009166AE"/>
    <w:pPr>
      <w:spacing w:after="0" w:line="240" w:lineRule="auto"/>
    </w:pPr>
    <w:rPr>
      <w:rFonts w:ascii="Liberation Serif" w:eastAsia="NSimSun" w:hAnsi="Liberation Serif" w:cs="Mangal"/>
      <w:kern w:val="2"/>
      <w:sz w:val="24"/>
      <w:szCs w:val="21"/>
      <w:lang w:val="lt-LT" w:eastAsia="zh-CN" w:bidi="hi-IN"/>
    </w:rPr>
  </w:style>
  <w:style w:type="paragraph" w:styleId="Antrats">
    <w:name w:val="header"/>
    <w:basedOn w:val="prastasis"/>
    <w:link w:val="AntratsDiagrama"/>
    <w:uiPriority w:val="99"/>
    <w:unhideWhenUsed/>
    <w:rsid w:val="009E000D"/>
    <w:pPr>
      <w:tabs>
        <w:tab w:val="center" w:pos="4513"/>
        <w:tab w:val="right" w:pos="9026"/>
      </w:tabs>
    </w:pPr>
    <w:rPr>
      <w:rFonts w:cs="Mangal"/>
      <w:szCs w:val="21"/>
    </w:rPr>
  </w:style>
  <w:style w:type="character" w:customStyle="1" w:styleId="AntratsDiagrama">
    <w:name w:val="Antraštės Diagrama"/>
    <w:basedOn w:val="Numatytasispastraiposriftas"/>
    <w:link w:val="Antrats"/>
    <w:uiPriority w:val="99"/>
    <w:rsid w:val="009E000D"/>
    <w:rPr>
      <w:rFonts w:ascii="Liberation Serif" w:eastAsia="NSimSun" w:hAnsi="Liberation Serif" w:cs="Mangal"/>
      <w:kern w:val="2"/>
      <w:sz w:val="24"/>
      <w:szCs w:val="21"/>
      <w:lang w:val="lt-LT" w:eastAsia="zh-CN" w:bidi="hi-IN"/>
    </w:rPr>
  </w:style>
  <w:style w:type="paragraph" w:styleId="Porat">
    <w:name w:val="footer"/>
    <w:basedOn w:val="prastasis"/>
    <w:link w:val="PoratDiagrama"/>
    <w:uiPriority w:val="99"/>
    <w:unhideWhenUsed/>
    <w:rsid w:val="009E000D"/>
    <w:pPr>
      <w:tabs>
        <w:tab w:val="center" w:pos="4513"/>
        <w:tab w:val="right" w:pos="9026"/>
      </w:tabs>
    </w:pPr>
    <w:rPr>
      <w:rFonts w:cs="Mangal"/>
      <w:szCs w:val="21"/>
    </w:rPr>
  </w:style>
  <w:style w:type="character" w:customStyle="1" w:styleId="PoratDiagrama">
    <w:name w:val="Poraštė Diagrama"/>
    <w:basedOn w:val="Numatytasispastraiposriftas"/>
    <w:link w:val="Porat"/>
    <w:uiPriority w:val="99"/>
    <w:rsid w:val="009E000D"/>
    <w:rPr>
      <w:rFonts w:ascii="Liberation Serif" w:eastAsia="NSimSun" w:hAnsi="Liberation Serif" w:cs="Mangal"/>
      <w:kern w:val="2"/>
      <w:sz w:val="24"/>
      <w:szCs w:val="21"/>
      <w:lang w:val="lt-LT" w:eastAsia="zh-CN" w:bidi="hi-IN"/>
    </w:rPr>
  </w:style>
  <w:style w:type="character" w:styleId="Hipersaitas">
    <w:name w:val="Hyperlink"/>
    <w:basedOn w:val="Numatytasispastraiposriftas"/>
    <w:uiPriority w:val="99"/>
    <w:unhideWhenUsed/>
    <w:rsid w:val="00DA33F1"/>
    <w:rPr>
      <w:color w:val="0563C1" w:themeColor="hyperlink"/>
      <w:u w:val="single"/>
    </w:rPr>
  </w:style>
  <w:style w:type="character" w:styleId="Neapdorotaspaminjimas">
    <w:name w:val="Unresolved Mention"/>
    <w:basedOn w:val="Numatytasispastraiposriftas"/>
    <w:uiPriority w:val="99"/>
    <w:semiHidden/>
    <w:unhideWhenUsed/>
    <w:rsid w:val="00DA33F1"/>
    <w:rPr>
      <w:color w:val="605E5C"/>
      <w:shd w:val="clear" w:color="auto" w:fill="E1DFDD"/>
    </w:rPr>
  </w:style>
  <w:style w:type="character" w:customStyle="1" w:styleId="FootnoteCharacters">
    <w:name w:val="Footnote Characters"/>
    <w:uiPriority w:val="99"/>
    <w:semiHidden/>
    <w:unhideWhenUsed/>
    <w:qFormat/>
    <w:rsid w:val="00F11AF5"/>
    <w:rPr>
      <w:vertAlign w:val="superscript"/>
    </w:rPr>
  </w:style>
  <w:style w:type="table" w:styleId="Lentelstinklelis">
    <w:name w:val="Table Grid"/>
    <w:basedOn w:val="prastojilentel"/>
    <w:uiPriority w:val="39"/>
    <w:rsid w:val="005202CA"/>
    <w:pPr>
      <w:suppressAutoHyphens/>
      <w:spacing w:after="0" w:line="240" w:lineRule="auto"/>
    </w:pPr>
    <w:rPr>
      <w:rFonts w:ascii="Trebuchet MS" w:hAnsi="Trebuchet MS"/>
      <w:color w:val="000000" w:themeColor="text1"/>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WW">
    <w:name w:val="Standard (WW)"/>
    <w:rsid w:val="000D359B"/>
    <w:pPr>
      <w:suppressAutoHyphens/>
      <w:autoSpaceDN w:val="0"/>
      <w:spacing w:line="249" w:lineRule="auto"/>
    </w:pPr>
    <w:rPr>
      <w:rFonts w:ascii="Calibri" w:eastAsia="Calibri" w:hAnsi="Calibri"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65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https://osp.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indicator=S7R2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6960</Words>
  <Characters>39672</Characters>
  <Application>Microsoft Office Word</Application>
  <DocSecurity>0</DocSecurity>
  <Lines>330</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46539</CharactersWithSpaces>
  <SharedDoc>false</SharedDoc>
  <HLinks>
    <vt:vector size="18" baseType="variant">
      <vt:variant>
        <vt:i4>7667824</vt:i4>
      </vt:variant>
      <vt:variant>
        <vt:i4>3</vt:i4>
      </vt:variant>
      <vt:variant>
        <vt:i4>0</vt:i4>
      </vt:variant>
      <vt:variant>
        <vt:i4>5</vt:i4>
      </vt:variant>
      <vt:variant>
        <vt:lpwstr>https://sabis.nbfc.lt/</vt:lpwstr>
      </vt:variant>
      <vt:variant>
        <vt:lpwstr/>
      </vt:variant>
      <vt:variant>
        <vt:i4>1966166</vt:i4>
      </vt:variant>
      <vt:variant>
        <vt:i4>0</vt:i4>
      </vt:variant>
      <vt:variant>
        <vt:i4>0</vt:i4>
      </vt:variant>
      <vt:variant>
        <vt:i4>5</vt:i4>
      </vt:variant>
      <vt:variant>
        <vt:lpwstr>https://osp.stat.gov.lt/</vt:lpwstr>
      </vt:variant>
      <vt:variant>
        <vt:lpwstr/>
      </vt:variant>
      <vt:variant>
        <vt:i4>786466</vt:i4>
      </vt:variant>
      <vt:variant>
        <vt:i4>0</vt:i4>
      </vt:variant>
      <vt:variant>
        <vt:i4>0</vt:i4>
      </vt:variant>
      <vt:variant>
        <vt:i4>5</vt:i4>
      </vt:variant>
      <vt:variant>
        <vt:lpwstr>https://osp.stat.gov.lt/statistiniu-rodikliu-analize?indicator=S7R260</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Sonata</cp:lastModifiedBy>
  <cp:revision>67</cp:revision>
  <dcterms:created xsi:type="dcterms:W3CDTF">2024-10-24T06:55:00Z</dcterms:created>
  <dcterms:modified xsi:type="dcterms:W3CDTF">2025-02-19T11:28:00Z</dcterms:modified>
</cp:coreProperties>
</file>